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433A5" w14:textId="6363CB91" w:rsidR="00853CD8" w:rsidRPr="0015694D" w:rsidRDefault="00FB5A69" w:rsidP="006713CD">
      <w:pPr>
        <w:pStyle w:val="NormaleWeb"/>
        <w:spacing w:before="0" w:beforeAutospacing="0" w:after="0" w:afterAutospacing="0"/>
        <w:jc w:val="both"/>
        <w:rPr>
          <w:rFonts w:asciiTheme="minorHAnsi" w:hAnsiTheme="minorHAnsi" w:cstheme="majorHAnsi"/>
          <w:b/>
          <w:bCs/>
          <w:sz w:val="24"/>
          <w:szCs w:val="24"/>
          <w:lang w:val="en-US"/>
        </w:rPr>
      </w:pPr>
      <w:r w:rsidRPr="0015694D">
        <w:rPr>
          <w:rFonts w:asciiTheme="minorHAnsi" w:hAnsiTheme="minorHAnsi" w:cstheme="majorHAnsi"/>
          <w:b/>
          <w:bCs/>
          <w:sz w:val="24"/>
          <w:szCs w:val="24"/>
          <w:lang w:val="en-US"/>
        </w:rPr>
        <w:t xml:space="preserve">GIORGETTI </w:t>
      </w:r>
      <w:r w:rsidR="00DA64CE" w:rsidRPr="0015694D">
        <w:rPr>
          <w:rFonts w:asciiTheme="minorHAnsi" w:hAnsiTheme="minorHAnsi" w:cstheme="majorHAnsi"/>
          <w:b/>
          <w:bCs/>
          <w:sz w:val="24"/>
          <w:szCs w:val="24"/>
          <w:lang w:val="en-US"/>
        </w:rPr>
        <w:t>WALKS WITH ART</w:t>
      </w:r>
    </w:p>
    <w:p w14:paraId="3228AE60" w14:textId="77531B6D" w:rsidR="00F117EB" w:rsidRPr="0015694D" w:rsidRDefault="00F117EB" w:rsidP="006713CD">
      <w:pPr>
        <w:pStyle w:val="NormaleWeb"/>
        <w:spacing w:before="0" w:beforeAutospacing="0" w:after="0" w:afterAutospacing="0"/>
        <w:jc w:val="both"/>
        <w:rPr>
          <w:rFonts w:asciiTheme="minorHAnsi" w:hAnsiTheme="minorHAnsi" w:cstheme="majorHAnsi"/>
          <w:b/>
          <w:bCs/>
          <w:sz w:val="24"/>
          <w:szCs w:val="24"/>
          <w:lang w:val="en-US"/>
        </w:rPr>
      </w:pPr>
      <w:r w:rsidRPr="0015694D">
        <w:rPr>
          <w:rFonts w:asciiTheme="minorHAnsi" w:hAnsiTheme="minorHAnsi" w:cstheme="majorHAnsi"/>
          <w:b/>
          <w:bCs/>
          <w:sz w:val="24"/>
          <w:szCs w:val="24"/>
          <w:lang w:val="en-US"/>
        </w:rPr>
        <w:t xml:space="preserve">29 </w:t>
      </w:r>
      <w:proofErr w:type="spellStart"/>
      <w:r w:rsidRPr="0015694D">
        <w:rPr>
          <w:rFonts w:asciiTheme="minorHAnsi" w:hAnsiTheme="minorHAnsi" w:cstheme="majorHAnsi"/>
          <w:b/>
          <w:bCs/>
          <w:sz w:val="24"/>
          <w:szCs w:val="24"/>
          <w:lang w:val="en-US"/>
        </w:rPr>
        <w:t>marzo</w:t>
      </w:r>
      <w:proofErr w:type="spellEnd"/>
      <w:r w:rsidRPr="0015694D">
        <w:rPr>
          <w:rFonts w:asciiTheme="minorHAnsi" w:hAnsiTheme="minorHAnsi" w:cstheme="majorHAnsi"/>
          <w:b/>
          <w:bCs/>
          <w:sz w:val="24"/>
          <w:szCs w:val="24"/>
          <w:lang w:val="en-US"/>
        </w:rPr>
        <w:t xml:space="preserve"> – 8 </w:t>
      </w:r>
      <w:proofErr w:type="spellStart"/>
      <w:r w:rsidRPr="0015694D">
        <w:rPr>
          <w:rFonts w:asciiTheme="minorHAnsi" w:hAnsiTheme="minorHAnsi" w:cstheme="majorHAnsi"/>
          <w:b/>
          <w:bCs/>
          <w:sz w:val="24"/>
          <w:szCs w:val="24"/>
          <w:lang w:val="en-US"/>
        </w:rPr>
        <w:t>aprile</w:t>
      </w:r>
      <w:proofErr w:type="spellEnd"/>
      <w:r w:rsidRPr="0015694D">
        <w:rPr>
          <w:rFonts w:asciiTheme="minorHAnsi" w:hAnsiTheme="minorHAnsi" w:cstheme="majorHAnsi"/>
          <w:b/>
          <w:bCs/>
          <w:sz w:val="24"/>
          <w:szCs w:val="24"/>
          <w:lang w:val="en-US"/>
        </w:rPr>
        <w:t xml:space="preserve"> 2022</w:t>
      </w:r>
    </w:p>
    <w:p w14:paraId="078B9339" w14:textId="77777777" w:rsidR="00D77176" w:rsidRPr="0015694D" w:rsidRDefault="00F117EB" w:rsidP="006713CD">
      <w:pPr>
        <w:pStyle w:val="NormaleWeb"/>
        <w:spacing w:before="0" w:beforeAutospacing="0" w:after="0" w:afterAutospacing="0"/>
        <w:jc w:val="both"/>
        <w:rPr>
          <w:rFonts w:asciiTheme="minorHAnsi" w:hAnsiTheme="minorHAnsi" w:cstheme="majorHAnsi"/>
          <w:b/>
          <w:bCs/>
          <w:sz w:val="24"/>
          <w:szCs w:val="24"/>
          <w:lang w:val="en-US"/>
        </w:rPr>
      </w:pPr>
      <w:r w:rsidRPr="0015694D">
        <w:rPr>
          <w:rFonts w:asciiTheme="minorHAnsi" w:hAnsiTheme="minorHAnsi" w:cstheme="majorHAnsi"/>
          <w:b/>
          <w:bCs/>
          <w:sz w:val="24"/>
          <w:szCs w:val="24"/>
          <w:lang w:val="en-US"/>
        </w:rPr>
        <w:t xml:space="preserve">Atelier </w:t>
      </w:r>
      <w:proofErr w:type="spellStart"/>
      <w:r w:rsidRPr="0015694D">
        <w:rPr>
          <w:rFonts w:asciiTheme="minorHAnsi" w:hAnsiTheme="minorHAnsi" w:cstheme="majorHAnsi"/>
          <w:b/>
          <w:bCs/>
          <w:sz w:val="24"/>
          <w:szCs w:val="24"/>
          <w:lang w:val="en-US"/>
        </w:rPr>
        <w:t>Giorgetti</w:t>
      </w:r>
      <w:proofErr w:type="spellEnd"/>
      <w:r w:rsidRPr="0015694D">
        <w:rPr>
          <w:rFonts w:asciiTheme="minorHAnsi" w:hAnsiTheme="minorHAnsi" w:cstheme="majorHAnsi"/>
          <w:b/>
          <w:bCs/>
          <w:sz w:val="24"/>
          <w:szCs w:val="24"/>
          <w:lang w:val="en-US"/>
        </w:rPr>
        <w:t xml:space="preserve"> </w:t>
      </w:r>
    </w:p>
    <w:p w14:paraId="5B3E125B" w14:textId="3E142E22" w:rsidR="00F117EB" w:rsidRPr="0015694D" w:rsidRDefault="00D77176" w:rsidP="006713CD">
      <w:pPr>
        <w:pStyle w:val="NormaleWeb"/>
        <w:spacing w:before="0" w:beforeAutospacing="0" w:after="0" w:afterAutospacing="0"/>
        <w:jc w:val="both"/>
        <w:rPr>
          <w:rFonts w:asciiTheme="minorHAnsi" w:hAnsiTheme="minorHAnsi" w:cstheme="majorHAnsi"/>
          <w:b/>
          <w:bCs/>
          <w:sz w:val="24"/>
          <w:szCs w:val="24"/>
          <w:lang w:val="en-US"/>
        </w:rPr>
      </w:pPr>
      <w:r w:rsidRPr="0015694D">
        <w:rPr>
          <w:rFonts w:asciiTheme="minorHAnsi" w:hAnsiTheme="minorHAnsi" w:cstheme="majorHAnsi"/>
          <w:b/>
          <w:bCs/>
          <w:sz w:val="24"/>
          <w:szCs w:val="24"/>
          <w:lang w:val="en-US"/>
        </w:rPr>
        <w:t>Milano</w:t>
      </w:r>
      <w:r w:rsidR="00F117EB" w:rsidRPr="0015694D">
        <w:rPr>
          <w:rFonts w:asciiTheme="minorHAnsi" w:hAnsiTheme="minorHAnsi" w:cstheme="majorHAnsi"/>
          <w:b/>
          <w:bCs/>
          <w:sz w:val="24"/>
          <w:szCs w:val="24"/>
          <w:lang w:val="en-US"/>
        </w:rPr>
        <w:t xml:space="preserve"> </w:t>
      </w:r>
    </w:p>
    <w:p w14:paraId="4A501F41" w14:textId="77777777" w:rsidR="00F117EB" w:rsidRPr="0015694D" w:rsidRDefault="00F117EB" w:rsidP="006713CD">
      <w:pPr>
        <w:pStyle w:val="NormaleWeb"/>
        <w:spacing w:before="0" w:beforeAutospacing="0" w:after="0" w:afterAutospacing="0"/>
        <w:jc w:val="both"/>
        <w:rPr>
          <w:rFonts w:asciiTheme="minorHAnsi" w:hAnsiTheme="minorHAnsi" w:cstheme="majorHAnsi"/>
          <w:b/>
          <w:bCs/>
          <w:sz w:val="24"/>
          <w:szCs w:val="24"/>
          <w:lang w:val="en-US"/>
        </w:rPr>
      </w:pPr>
    </w:p>
    <w:p w14:paraId="0F430706" w14:textId="016356D0" w:rsidR="00043F97" w:rsidRPr="0015694D" w:rsidRDefault="00043F97" w:rsidP="006713CD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15694D">
        <w:rPr>
          <w:rFonts w:asciiTheme="minorHAnsi" w:hAnsiTheme="minorHAnsi" w:cstheme="majorHAnsi"/>
          <w:b/>
          <w:bCs/>
          <w:sz w:val="24"/>
          <w:szCs w:val="24"/>
          <w:lang w:val="en-US"/>
        </w:rPr>
        <w:t xml:space="preserve">Press </w:t>
      </w:r>
      <w:r w:rsidR="00F117EB" w:rsidRPr="0015694D">
        <w:rPr>
          <w:rFonts w:asciiTheme="minorHAnsi" w:hAnsiTheme="minorHAnsi" w:cstheme="majorHAnsi"/>
          <w:b/>
          <w:bCs/>
          <w:sz w:val="24"/>
          <w:szCs w:val="24"/>
          <w:lang w:val="en-US"/>
        </w:rPr>
        <w:t xml:space="preserve">Preview </w:t>
      </w:r>
      <w:r w:rsidRPr="0015694D">
        <w:rPr>
          <w:rFonts w:asciiTheme="minorHAnsi" w:hAnsiTheme="minorHAnsi" w:cstheme="majorHAnsi"/>
          <w:b/>
          <w:bCs/>
          <w:sz w:val="24"/>
          <w:szCs w:val="24"/>
          <w:lang w:val="en-US"/>
        </w:rPr>
        <w:t xml:space="preserve">| </w:t>
      </w:r>
      <w:r w:rsidRPr="0015694D">
        <w:rPr>
          <w:rFonts w:asciiTheme="minorHAnsi" w:hAnsiTheme="minorHAnsi"/>
          <w:b/>
          <w:bCs/>
          <w:sz w:val="24"/>
          <w:szCs w:val="24"/>
          <w:lang w:val="en-US"/>
        </w:rPr>
        <w:t>29.03.2022 h.10-20</w:t>
      </w:r>
    </w:p>
    <w:p w14:paraId="7906400E" w14:textId="77777777" w:rsidR="00043F97" w:rsidRPr="0015694D" w:rsidRDefault="00043F97" w:rsidP="006713CD">
      <w:pPr>
        <w:pStyle w:val="NormaleWeb"/>
        <w:spacing w:before="0" w:beforeAutospacing="0" w:after="0" w:afterAutospacing="0"/>
        <w:jc w:val="both"/>
        <w:rPr>
          <w:rFonts w:asciiTheme="minorHAnsi" w:hAnsiTheme="minorHAnsi" w:cstheme="majorHAnsi"/>
          <w:b/>
          <w:bCs/>
          <w:sz w:val="24"/>
          <w:szCs w:val="24"/>
          <w:lang w:val="en-US"/>
        </w:rPr>
      </w:pPr>
    </w:p>
    <w:p w14:paraId="4A55D4AA" w14:textId="59CC5174" w:rsidR="00FB5A69" w:rsidRPr="0015694D" w:rsidRDefault="00FB5A69" w:rsidP="006713CD">
      <w:pPr>
        <w:pStyle w:val="NormaleWeb"/>
        <w:spacing w:before="0" w:beforeAutospacing="0" w:after="0" w:afterAutospacing="0"/>
        <w:jc w:val="both"/>
        <w:rPr>
          <w:rFonts w:asciiTheme="minorHAnsi" w:hAnsiTheme="minorHAnsi" w:cstheme="majorHAnsi"/>
          <w:b/>
          <w:bCs/>
          <w:sz w:val="24"/>
          <w:szCs w:val="24"/>
          <w:lang w:val="en-US"/>
        </w:rPr>
      </w:pPr>
    </w:p>
    <w:p w14:paraId="5E786B13" w14:textId="42D3BBB7" w:rsidR="00987A18" w:rsidRPr="0015694D" w:rsidRDefault="00835DDC" w:rsidP="006713C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ajorHAnsi"/>
          <w:bCs/>
        </w:rPr>
      </w:pPr>
      <w:proofErr w:type="spellStart"/>
      <w:r w:rsidRPr="0015694D">
        <w:rPr>
          <w:rFonts w:asciiTheme="minorHAnsi" w:hAnsiTheme="minorHAnsi" w:cstheme="majorHAnsi"/>
          <w:bCs/>
        </w:rPr>
        <w:t>Giorgetti</w:t>
      </w:r>
      <w:proofErr w:type="spellEnd"/>
      <w:r w:rsidRPr="0015694D">
        <w:rPr>
          <w:rFonts w:asciiTheme="minorHAnsi" w:hAnsiTheme="minorHAnsi" w:cstheme="majorHAnsi"/>
          <w:bCs/>
        </w:rPr>
        <w:t xml:space="preserve"> è lieta di annunciare</w:t>
      </w:r>
      <w:r w:rsidRPr="0015694D">
        <w:rPr>
          <w:rFonts w:asciiTheme="minorHAnsi" w:hAnsiTheme="minorHAnsi" w:cstheme="majorHAnsi"/>
          <w:b/>
          <w:bCs/>
        </w:rPr>
        <w:t xml:space="preserve"> </w:t>
      </w:r>
      <w:r w:rsidR="00345DF1" w:rsidRPr="0015694D">
        <w:rPr>
          <w:rFonts w:asciiTheme="minorHAnsi" w:hAnsiTheme="minorHAnsi" w:cstheme="majorHAnsi"/>
          <w:b/>
          <w:bCs/>
        </w:rPr>
        <w:t xml:space="preserve">la prima </w:t>
      </w:r>
      <w:r w:rsidRPr="0015694D">
        <w:rPr>
          <w:rFonts w:asciiTheme="minorHAnsi" w:hAnsiTheme="minorHAnsi" w:cstheme="majorHAnsi"/>
          <w:b/>
          <w:bCs/>
        </w:rPr>
        <w:t>edizione</w:t>
      </w:r>
      <w:r w:rsidRPr="0015694D">
        <w:rPr>
          <w:rFonts w:asciiTheme="minorHAnsi" w:hAnsiTheme="minorHAnsi" w:cstheme="majorHAnsi"/>
          <w:bCs/>
        </w:rPr>
        <w:t xml:space="preserve"> del </w:t>
      </w:r>
      <w:proofErr w:type="spellStart"/>
      <w:r w:rsidR="00697959" w:rsidRPr="0015694D">
        <w:rPr>
          <w:rFonts w:asciiTheme="minorHAnsi" w:hAnsiTheme="minorHAnsi" w:cstheme="majorHAnsi"/>
          <w:bCs/>
        </w:rPr>
        <w:t>concept</w:t>
      </w:r>
      <w:proofErr w:type="spellEnd"/>
      <w:r w:rsidR="00697959" w:rsidRPr="0015694D">
        <w:rPr>
          <w:rFonts w:asciiTheme="minorHAnsi" w:hAnsiTheme="minorHAnsi" w:cstheme="majorHAnsi"/>
          <w:bCs/>
        </w:rPr>
        <w:t xml:space="preserve"> progettuale </w:t>
      </w:r>
      <w:r w:rsidRPr="0015694D">
        <w:rPr>
          <w:rFonts w:asciiTheme="minorHAnsi" w:hAnsiTheme="minorHAnsi" w:cstheme="majorHAnsi"/>
          <w:bCs/>
        </w:rPr>
        <w:t>dedicato all’arte</w:t>
      </w:r>
      <w:r w:rsidR="00345DF1" w:rsidRPr="0015694D">
        <w:rPr>
          <w:rFonts w:asciiTheme="minorHAnsi" w:hAnsiTheme="minorHAnsi" w:cstheme="majorHAnsi"/>
          <w:bCs/>
        </w:rPr>
        <w:t xml:space="preserve"> “</w:t>
      </w:r>
      <w:proofErr w:type="spellStart"/>
      <w:r w:rsidR="00AB530B" w:rsidRPr="0015694D">
        <w:rPr>
          <w:rFonts w:asciiTheme="minorHAnsi" w:hAnsiTheme="minorHAnsi" w:cstheme="majorHAnsi"/>
          <w:b/>
          <w:bCs/>
        </w:rPr>
        <w:t>Giorgetti</w:t>
      </w:r>
      <w:proofErr w:type="spellEnd"/>
      <w:r w:rsidR="00AB530B" w:rsidRPr="0015694D">
        <w:rPr>
          <w:rFonts w:asciiTheme="minorHAnsi" w:hAnsiTheme="minorHAnsi" w:cstheme="majorHAnsi"/>
          <w:b/>
          <w:bCs/>
        </w:rPr>
        <w:t xml:space="preserve"> </w:t>
      </w:r>
      <w:proofErr w:type="spellStart"/>
      <w:r w:rsidR="00AB530B" w:rsidRPr="0015694D">
        <w:rPr>
          <w:rFonts w:asciiTheme="minorHAnsi" w:hAnsiTheme="minorHAnsi" w:cstheme="majorHAnsi"/>
          <w:b/>
          <w:bCs/>
        </w:rPr>
        <w:t>Walks</w:t>
      </w:r>
      <w:proofErr w:type="spellEnd"/>
      <w:r w:rsidR="00AB530B" w:rsidRPr="0015694D">
        <w:rPr>
          <w:rFonts w:asciiTheme="minorHAnsi" w:hAnsiTheme="minorHAnsi" w:cstheme="majorHAnsi"/>
          <w:b/>
          <w:bCs/>
        </w:rPr>
        <w:t xml:space="preserve"> With Art</w:t>
      </w:r>
      <w:r w:rsidR="00345DF1" w:rsidRPr="0015694D">
        <w:rPr>
          <w:rFonts w:asciiTheme="minorHAnsi" w:hAnsiTheme="minorHAnsi" w:cstheme="majorHAnsi"/>
          <w:b/>
          <w:bCs/>
        </w:rPr>
        <w:t>”</w:t>
      </w:r>
      <w:r w:rsidR="00697959" w:rsidRPr="0015694D">
        <w:rPr>
          <w:rFonts w:asciiTheme="minorHAnsi" w:hAnsiTheme="minorHAnsi" w:cstheme="majorHAnsi"/>
          <w:bCs/>
        </w:rPr>
        <w:t xml:space="preserve"> che, durante la </w:t>
      </w:r>
      <w:r w:rsidR="00697959" w:rsidRPr="0015694D">
        <w:rPr>
          <w:rFonts w:asciiTheme="minorHAnsi" w:hAnsiTheme="minorHAnsi" w:cstheme="majorHAnsi"/>
          <w:b/>
        </w:rPr>
        <w:t>Milano Art Week 2022</w:t>
      </w:r>
      <w:r w:rsidR="00697959" w:rsidRPr="0015694D">
        <w:rPr>
          <w:rFonts w:asciiTheme="minorHAnsi" w:hAnsiTheme="minorHAnsi" w:cstheme="majorHAnsi"/>
          <w:bCs/>
        </w:rPr>
        <w:t>, vedrà la</w:t>
      </w:r>
      <w:r w:rsidR="00445707" w:rsidRPr="0015694D">
        <w:rPr>
          <w:rFonts w:asciiTheme="minorHAnsi" w:hAnsiTheme="minorHAnsi" w:cstheme="majorHAnsi"/>
          <w:bCs/>
        </w:rPr>
        <w:t xml:space="preserve"> collaborazione con la </w:t>
      </w:r>
      <w:r w:rsidR="00445707" w:rsidRPr="0015694D">
        <w:rPr>
          <w:rFonts w:asciiTheme="minorHAnsi" w:hAnsiTheme="minorHAnsi" w:cstheme="majorHAnsi"/>
          <w:b/>
          <w:bCs/>
        </w:rPr>
        <w:t xml:space="preserve">Galleria </w:t>
      </w:r>
      <w:proofErr w:type="spellStart"/>
      <w:r w:rsidR="00445707" w:rsidRPr="0015694D">
        <w:rPr>
          <w:rFonts w:asciiTheme="minorHAnsi" w:hAnsiTheme="minorHAnsi" w:cstheme="majorHAnsi"/>
          <w:b/>
          <w:bCs/>
        </w:rPr>
        <w:t>Oblong</w:t>
      </w:r>
      <w:proofErr w:type="spellEnd"/>
      <w:r w:rsidR="00445707" w:rsidRPr="0015694D">
        <w:rPr>
          <w:rFonts w:asciiTheme="minorHAnsi" w:hAnsiTheme="minorHAnsi" w:cstheme="majorHAnsi"/>
          <w:b/>
          <w:bCs/>
        </w:rPr>
        <w:t xml:space="preserve"> </w:t>
      </w:r>
      <w:proofErr w:type="spellStart"/>
      <w:r w:rsidR="00445707" w:rsidRPr="0015694D">
        <w:rPr>
          <w:rFonts w:asciiTheme="minorHAnsi" w:hAnsiTheme="minorHAnsi" w:cstheme="majorHAnsi"/>
          <w:b/>
          <w:bCs/>
        </w:rPr>
        <w:t>Contemporary</w:t>
      </w:r>
      <w:proofErr w:type="spellEnd"/>
      <w:r w:rsidR="00445707" w:rsidRPr="0015694D">
        <w:rPr>
          <w:rFonts w:asciiTheme="minorHAnsi" w:hAnsiTheme="minorHAnsi" w:cstheme="majorHAnsi"/>
          <w:b/>
          <w:bCs/>
        </w:rPr>
        <w:t xml:space="preserve"> Art </w:t>
      </w:r>
      <w:r w:rsidR="00445707" w:rsidRPr="0015694D">
        <w:rPr>
          <w:rFonts w:asciiTheme="minorHAnsi" w:hAnsiTheme="minorHAnsi" w:cstheme="majorHAnsi"/>
          <w:bCs/>
        </w:rPr>
        <w:t>di Dubai e Forte dei Marmi</w:t>
      </w:r>
      <w:r w:rsidR="00A62200" w:rsidRPr="0015694D">
        <w:rPr>
          <w:rFonts w:asciiTheme="minorHAnsi" w:hAnsiTheme="minorHAnsi" w:cstheme="majorHAnsi"/>
          <w:bCs/>
        </w:rPr>
        <w:t>.</w:t>
      </w:r>
    </w:p>
    <w:p w14:paraId="5EF8219F" w14:textId="77777777" w:rsidR="00921F9C" w:rsidRPr="0015694D" w:rsidRDefault="00921F9C" w:rsidP="006713C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ajorHAnsi"/>
          <w:bCs/>
        </w:rPr>
      </w:pPr>
    </w:p>
    <w:p w14:paraId="5537C00A" w14:textId="5A82D5E2" w:rsidR="00412168" w:rsidRPr="0015694D" w:rsidRDefault="00987A18" w:rsidP="006713C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ajorHAnsi"/>
          <w:bCs/>
        </w:rPr>
      </w:pPr>
      <w:r w:rsidRPr="0015694D">
        <w:rPr>
          <w:rFonts w:asciiTheme="minorHAnsi" w:hAnsiTheme="minorHAnsi" w:cstheme="majorHAnsi"/>
          <w:bCs/>
        </w:rPr>
        <w:t>Dal 29 marzo all’8 aprile</w:t>
      </w:r>
      <w:r w:rsidR="00150800" w:rsidRPr="0015694D">
        <w:rPr>
          <w:rFonts w:asciiTheme="minorHAnsi" w:hAnsiTheme="minorHAnsi" w:cstheme="majorHAnsi"/>
          <w:bCs/>
        </w:rPr>
        <w:t>,</w:t>
      </w:r>
      <w:r w:rsidR="00B42B26" w:rsidRPr="0015694D">
        <w:rPr>
          <w:rFonts w:asciiTheme="minorHAnsi" w:hAnsiTheme="minorHAnsi" w:cstheme="majorHAnsi"/>
          <w:bCs/>
        </w:rPr>
        <w:t xml:space="preserve"> </w:t>
      </w:r>
      <w:r w:rsidR="00150800" w:rsidRPr="0015694D">
        <w:rPr>
          <w:rFonts w:asciiTheme="minorHAnsi" w:hAnsiTheme="minorHAnsi" w:cstheme="majorHAnsi"/>
          <w:bCs/>
        </w:rPr>
        <w:t>arte e design sono i protagonisti d</w:t>
      </w:r>
      <w:r w:rsidR="00B42B26" w:rsidRPr="0015694D">
        <w:rPr>
          <w:rFonts w:asciiTheme="minorHAnsi" w:hAnsiTheme="minorHAnsi" w:cstheme="majorHAnsi"/>
          <w:bCs/>
        </w:rPr>
        <w:t xml:space="preserve">ell’Atelier </w:t>
      </w:r>
      <w:proofErr w:type="spellStart"/>
      <w:r w:rsidR="000C0ABC" w:rsidRPr="0015694D">
        <w:rPr>
          <w:rFonts w:asciiTheme="minorHAnsi" w:hAnsiTheme="minorHAnsi" w:cstheme="majorHAnsi"/>
          <w:bCs/>
        </w:rPr>
        <w:t>Giorgetti</w:t>
      </w:r>
      <w:proofErr w:type="spellEnd"/>
      <w:r w:rsidR="000C0ABC" w:rsidRPr="0015694D">
        <w:rPr>
          <w:rFonts w:asciiTheme="minorHAnsi" w:hAnsiTheme="minorHAnsi" w:cstheme="majorHAnsi"/>
          <w:bCs/>
        </w:rPr>
        <w:t xml:space="preserve"> </w:t>
      </w:r>
      <w:r w:rsidR="00B42B26" w:rsidRPr="0015694D">
        <w:rPr>
          <w:rFonts w:asciiTheme="minorHAnsi" w:hAnsiTheme="minorHAnsi" w:cstheme="majorHAnsi"/>
          <w:bCs/>
        </w:rPr>
        <w:t xml:space="preserve">di </w:t>
      </w:r>
      <w:r w:rsidR="000C0ABC" w:rsidRPr="0015694D">
        <w:rPr>
          <w:rFonts w:asciiTheme="minorHAnsi" w:hAnsiTheme="minorHAnsi" w:cstheme="majorHAnsi"/>
          <w:bCs/>
        </w:rPr>
        <w:t>v</w:t>
      </w:r>
      <w:r w:rsidR="00B42B26" w:rsidRPr="0015694D">
        <w:rPr>
          <w:rFonts w:asciiTheme="minorHAnsi" w:hAnsiTheme="minorHAnsi" w:cstheme="majorHAnsi"/>
          <w:bCs/>
        </w:rPr>
        <w:t xml:space="preserve">ia </w:t>
      </w:r>
      <w:proofErr w:type="spellStart"/>
      <w:r w:rsidR="00B42B26" w:rsidRPr="0015694D">
        <w:rPr>
          <w:rFonts w:asciiTheme="minorHAnsi" w:hAnsiTheme="minorHAnsi" w:cstheme="majorHAnsi"/>
          <w:bCs/>
        </w:rPr>
        <w:t>Serbelloni</w:t>
      </w:r>
      <w:proofErr w:type="spellEnd"/>
      <w:r w:rsidR="00D0735C" w:rsidRPr="0015694D">
        <w:rPr>
          <w:rFonts w:asciiTheme="minorHAnsi" w:hAnsiTheme="minorHAnsi" w:cstheme="majorHAnsi"/>
          <w:bCs/>
        </w:rPr>
        <w:t xml:space="preserve"> </w:t>
      </w:r>
      <w:r w:rsidR="006713CD" w:rsidRPr="0015694D">
        <w:rPr>
          <w:rFonts w:asciiTheme="minorHAnsi" w:hAnsiTheme="minorHAnsi" w:cstheme="majorHAnsi"/>
          <w:bCs/>
        </w:rPr>
        <w:t xml:space="preserve">a Milano </w:t>
      </w:r>
      <w:r w:rsidR="00D0735C" w:rsidRPr="0015694D">
        <w:rPr>
          <w:rFonts w:asciiTheme="minorHAnsi" w:hAnsiTheme="minorHAnsi" w:cstheme="majorHAnsi"/>
          <w:bCs/>
        </w:rPr>
        <w:t xml:space="preserve">per </w:t>
      </w:r>
      <w:r w:rsidR="003D5E3D" w:rsidRPr="0015694D">
        <w:rPr>
          <w:rFonts w:asciiTheme="minorHAnsi" w:hAnsiTheme="minorHAnsi" w:cstheme="majorHAnsi"/>
          <w:bCs/>
        </w:rPr>
        <w:t xml:space="preserve">una </w:t>
      </w:r>
      <w:r w:rsidR="00B42B26" w:rsidRPr="0015694D">
        <w:rPr>
          <w:rFonts w:asciiTheme="minorHAnsi" w:hAnsiTheme="minorHAnsi" w:cstheme="majorHAnsi"/>
          <w:bCs/>
        </w:rPr>
        <w:t xml:space="preserve">mostra </w:t>
      </w:r>
      <w:r w:rsidR="003D5E3D" w:rsidRPr="0015694D">
        <w:rPr>
          <w:rFonts w:asciiTheme="minorHAnsi" w:hAnsiTheme="minorHAnsi" w:cstheme="majorHAnsi"/>
          <w:bCs/>
        </w:rPr>
        <w:t xml:space="preserve">il cui percorso si apre con la presentazione in anteprima del </w:t>
      </w:r>
      <w:r w:rsidR="00412168" w:rsidRPr="0015694D">
        <w:rPr>
          <w:rFonts w:asciiTheme="minorHAnsi" w:hAnsiTheme="minorHAnsi"/>
        </w:rPr>
        <w:t xml:space="preserve">paravento </w:t>
      </w:r>
      <w:r w:rsidR="00412168" w:rsidRPr="0015694D">
        <w:rPr>
          <w:rFonts w:asciiTheme="minorHAnsi" w:hAnsiTheme="minorHAnsi"/>
          <w:b/>
          <w:bCs/>
        </w:rPr>
        <w:t>BOREALIS</w:t>
      </w:r>
      <w:r w:rsidR="00412168" w:rsidRPr="0015694D">
        <w:rPr>
          <w:rFonts w:asciiTheme="minorHAnsi" w:hAnsiTheme="minorHAnsi"/>
        </w:rPr>
        <w:t xml:space="preserve"> </w:t>
      </w:r>
      <w:r w:rsidR="00444A05" w:rsidRPr="0015694D">
        <w:rPr>
          <w:rFonts w:asciiTheme="minorHAnsi" w:hAnsiTheme="minorHAnsi"/>
        </w:rPr>
        <w:t xml:space="preserve">di </w:t>
      </w:r>
      <w:r w:rsidR="00412168" w:rsidRPr="0015694D">
        <w:rPr>
          <w:rFonts w:asciiTheme="minorHAnsi" w:hAnsiTheme="minorHAnsi"/>
          <w:b/>
          <w:bCs/>
        </w:rPr>
        <w:t>Roberto Lazzeroni</w:t>
      </w:r>
      <w:r w:rsidR="00412168" w:rsidRPr="0015694D">
        <w:rPr>
          <w:rFonts w:asciiTheme="minorHAnsi" w:hAnsiTheme="minorHAnsi"/>
        </w:rPr>
        <w:t xml:space="preserve"> e la collezione di sedute </w:t>
      </w:r>
      <w:r w:rsidR="00412168" w:rsidRPr="0015694D">
        <w:rPr>
          <w:rFonts w:asciiTheme="minorHAnsi" w:hAnsiTheme="minorHAnsi"/>
          <w:b/>
          <w:bCs/>
        </w:rPr>
        <w:t>MONTGOMERY</w:t>
      </w:r>
      <w:r w:rsidR="00412168" w:rsidRPr="0015694D">
        <w:rPr>
          <w:rFonts w:asciiTheme="minorHAnsi" w:hAnsiTheme="minorHAnsi"/>
        </w:rPr>
        <w:t xml:space="preserve"> di </w:t>
      </w:r>
      <w:r w:rsidR="00412168" w:rsidRPr="0015694D">
        <w:rPr>
          <w:rFonts w:asciiTheme="minorHAnsi" w:hAnsiTheme="minorHAnsi"/>
          <w:b/>
          <w:bCs/>
        </w:rPr>
        <w:t>Dainelli Studio</w:t>
      </w:r>
      <w:r w:rsidR="003D5E3D" w:rsidRPr="0015694D">
        <w:rPr>
          <w:rFonts w:asciiTheme="minorHAnsi" w:hAnsiTheme="minorHAnsi"/>
          <w:b/>
          <w:bCs/>
        </w:rPr>
        <w:t xml:space="preserve">, </w:t>
      </w:r>
      <w:r w:rsidR="003D5E3D" w:rsidRPr="0015694D">
        <w:rPr>
          <w:rFonts w:asciiTheme="minorHAnsi" w:hAnsiTheme="minorHAnsi" w:cstheme="majorHAnsi"/>
          <w:bCs/>
        </w:rPr>
        <w:t xml:space="preserve">i </w:t>
      </w:r>
      <w:r w:rsidR="003D5E3D" w:rsidRPr="0015694D">
        <w:rPr>
          <w:rFonts w:asciiTheme="minorHAnsi" w:hAnsiTheme="minorHAnsi" w:cstheme="majorHAnsi"/>
          <w:b/>
        </w:rPr>
        <w:t xml:space="preserve">due nuovi prodotti della collezione 2022 di </w:t>
      </w:r>
      <w:proofErr w:type="spellStart"/>
      <w:r w:rsidR="003D5E3D" w:rsidRPr="0015694D">
        <w:rPr>
          <w:rFonts w:asciiTheme="minorHAnsi" w:hAnsiTheme="minorHAnsi" w:cstheme="majorHAnsi"/>
          <w:b/>
        </w:rPr>
        <w:t>Giorgetti</w:t>
      </w:r>
      <w:proofErr w:type="spellEnd"/>
      <w:r w:rsidR="001176FB" w:rsidRPr="0015694D">
        <w:rPr>
          <w:rFonts w:asciiTheme="minorHAnsi" w:hAnsiTheme="minorHAnsi" w:cstheme="majorHAnsi"/>
          <w:b/>
        </w:rPr>
        <w:t xml:space="preserve"> </w:t>
      </w:r>
      <w:r w:rsidR="001176FB" w:rsidRPr="0015694D">
        <w:rPr>
          <w:rFonts w:asciiTheme="minorHAnsi" w:hAnsiTheme="minorHAnsi" w:cstheme="majorHAnsi"/>
          <w:bCs/>
        </w:rPr>
        <w:t xml:space="preserve">che, </w:t>
      </w:r>
      <w:r w:rsidR="0014720A" w:rsidRPr="0015694D">
        <w:rPr>
          <w:rFonts w:asciiTheme="minorHAnsi" w:hAnsiTheme="minorHAnsi" w:cstheme="majorHAnsi"/>
          <w:bCs/>
        </w:rPr>
        <w:t>unitamente a</w:t>
      </w:r>
      <w:r w:rsidR="000C0ABC" w:rsidRPr="0015694D">
        <w:rPr>
          <w:rFonts w:asciiTheme="minorHAnsi" w:hAnsiTheme="minorHAnsi" w:cstheme="majorHAnsi"/>
          <w:bCs/>
        </w:rPr>
        <w:t xml:space="preserve">lle icone e ultime creazioni di </w:t>
      </w:r>
      <w:proofErr w:type="spellStart"/>
      <w:r w:rsidR="000C0ABC" w:rsidRPr="0015694D">
        <w:rPr>
          <w:rFonts w:asciiTheme="minorHAnsi" w:hAnsiTheme="minorHAnsi" w:cstheme="majorHAnsi"/>
          <w:bCs/>
        </w:rPr>
        <w:t>Giorgetti</w:t>
      </w:r>
      <w:proofErr w:type="spellEnd"/>
      <w:r w:rsidR="000C0ABC" w:rsidRPr="0015694D">
        <w:rPr>
          <w:rFonts w:asciiTheme="minorHAnsi" w:hAnsiTheme="minorHAnsi" w:cstheme="majorHAnsi"/>
          <w:bCs/>
        </w:rPr>
        <w:t xml:space="preserve">, </w:t>
      </w:r>
      <w:r w:rsidR="0014720A" w:rsidRPr="0015694D">
        <w:rPr>
          <w:rFonts w:asciiTheme="minorHAnsi" w:hAnsiTheme="minorHAnsi" w:cstheme="majorHAnsi"/>
          <w:bCs/>
        </w:rPr>
        <w:t>presenti nell</w:t>
      </w:r>
      <w:r w:rsidR="000C0ABC" w:rsidRPr="0015694D">
        <w:rPr>
          <w:rFonts w:asciiTheme="minorHAnsi" w:hAnsiTheme="minorHAnsi" w:cstheme="majorHAnsi"/>
          <w:bCs/>
        </w:rPr>
        <w:t>o spazio</w:t>
      </w:r>
      <w:r w:rsidR="00230BE5" w:rsidRPr="0015694D">
        <w:rPr>
          <w:rFonts w:asciiTheme="minorHAnsi" w:hAnsiTheme="minorHAnsi" w:cstheme="majorHAnsi"/>
          <w:bCs/>
        </w:rPr>
        <w:t>,</w:t>
      </w:r>
      <w:r w:rsidR="00D0735C" w:rsidRPr="0015694D">
        <w:rPr>
          <w:rFonts w:asciiTheme="minorHAnsi" w:hAnsiTheme="minorHAnsi" w:cstheme="majorHAnsi"/>
          <w:bCs/>
        </w:rPr>
        <w:t xml:space="preserve"> </w:t>
      </w:r>
      <w:r w:rsidR="001176FB" w:rsidRPr="0015694D">
        <w:rPr>
          <w:rFonts w:asciiTheme="minorHAnsi" w:hAnsiTheme="minorHAnsi" w:cstheme="majorHAnsi"/>
          <w:bCs/>
        </w:rPr>
        <w:t xml:space="preserve">saranno affiancati </w:t>
      </w:r>
      <w:r w:rsidR="00D0735C" w:rsidRPr="0015694D">
        <w:rPr>
          <w:rFonts w:asciiTheme="minorHAnsi" w:hAnsiTheme="minorHAnsi" w:cstheme="majorHAnsi"/>
          <w:bCs/>
        </w:rPr>
        <w:t xml:space="preserve">dalle sculture e dalle opere di </w:t>
      </w:r>
      <w:proofErr w:type="spellStart"/>
      <w:r w:rsidR="00E2733E" w:rsidRPr="0015694D">
        <w:rPr>
          <w:rFonts w:asciiTheme="minorHAnsi" w:hAnsiTheme="minorHAnsi" w:cstheme="majorHAnsi"/>
          <w:b/>
          <w:bCs/>
        </w:rPr>
        <w:t>Manu</w:t>
      </w:r>
      <w:proofErr w:type="spellEnd"/>
      <w:r w:rsidR="00E2733E" w:rsidRPr="0015694D">
        <w:rPr>
          <w:rFonts w:asciiTheme="minorHAnsi" w:hAnsiTheme="minorHAnsi" w:cstheme="majorHAnsi"/>
          <w:b/>
          <w:bCs/>
        </w:rPr>
        <w:t xml:space="preserve"> </w:t>
      </w:r>
      <w:proofErr w:type="spellStart"/>
      <w:r w:rsidR="00E2733E" w:rsidRPr="0015694D">
        <w:rPr>
          <w:rFonts w:asciiTheme="minorHAnsi" w:hAnsiTheme="minorHAnsi" w:cstheme="majorHAnsi"/>
          <w:b/>
          <w:bCs/>
        </w:rPr>
        <w:t>Alguerò</w:t>
      </w:r>
      <w:proofErr w:type="spellEnd"/>
      <w:r w:rsidR="00E2733E" w:rsidRPr="0015694D">
        <w:rPr>
          <w:rFonts w:asciiTheme="minorHAnsi" w:hAnsiTheme="minorHAnsi" w:cstheme="majorHAnsi"/>
          <w:b/>
          <w:bCs/>
        </w:rPr>
        <w:t xml:space="preserve">, Mario </w:t>
      </w:r>
      <w:proofErr w:type="spellStart"/>
      <w:r w:rsidR="00E2733E" w:rsidRPr="0015694D">
        <w:rPr>
          <w:rFonts w:asciiTheme="minorHAnsi" w:hAnsiTheme="minorHAnsi" w:cstheme="majorHAnsi"/>
          <w:b/>
          <w:bCs/>
        </w:rPr>
        <w:t>Arlati</w:t>
      </w:r>
      <w:proofErr w:type="spellEnd"/>
      <w:r w:rsidR="00E2733E" w:rsidRPr="0015694D">
        <w:rPr>
          <w:rFonts w:asciiTheme="minorHAnsi" w:hAnsiTheme="minorHAnsi" w:cstheme="majorHAnsi"/>
          <w:bCs/>
        </w:rPr>
        <w:t>,</w:t>
      </w:r>
      <w:r w:rsidR="00E2733E" w:rsidRPr="0015694D">
        <w:rPr>
          <w:rFonts w:asciiTheme="minorHAnsi" w:hAnsiTheme="minorHAnsi" w:cstheme="majorHAnsi"/>
          <w:b/>
          <w:bCs/>
        </w:rPr>
        <w:t xml:space="preserve"> Stefano Bombardieri</w:t>
      </w:r>
      <w:r w:rsidR="00E2733E" w:rsidRPr="0015694D">
        <w:rPr>
          <w:rFonts w:asciiTheme="minorHAnsi" w:hAnsiTheme="minorHAnsi" w:cstheme="majorHAnsi"/>
          <w:bCs/>
        </w:rPr>
        <w:t xml:space="preserve">, </w:t>
      </w:r>
      <w:r w:rsidR="00D0735C" w:rsidRPr="0015694D">
        <w:rPr>
          <w:rFonts w:asciiTheme="minorHAnsi" w:hAnsiTheme="minorHAnsi" w:cstheme="majorHAnsi"/>
          <w:b/>
          <w:bCs/>
        </w:rPr>
        <w:t xml:space="preserve">Tiziana </w:t>
      </w:r>
      <w:proofErr w:type="spellStart"/>
      <w:r w:rsidR="00D0735C" w:rsidRPr="0015694D">
        <w:rPr>
          <w:rFonts w:asciiTheme="minorHAnsi" w:hAnsiTheme="minorHAnsi" w:cstheme="majorHAnsi"/>
          <w:b/>
          <w:bCs/>
        </w:rPr>
        <w:t>Lorenzelli</w:t>
      </w:r>
      <w:proofErr w:type="spellEnd"/>
      <w:r w:rsidR="00D0735C" w:rsidRPr="0015694D">
        <w:rPr>
          <w:rFonts w:asciiTheme="minorHAnsi" w:hAnsiTheme="minorHAnsi" w:cstheme="majorHAnsi"/>
          <w:bCs/>
        </w:rPr>
        <w:t xml:space="preserve">, </w:t>
      </w:r>
      <w:r w:rsidR="00E2733E" w:rsidRPr="0015694D">
        <w:rPr>
          <w:rFonts w:asciiTheme="minorHAnsi" w:hAnsiTheme="minorHAnsi" w:cstheme="majorHAnsi"/>
          <w:b/>
          <w:bCs/>
        </w:rPr>
        <w:t xml:space="preserve">Flavio Lucchini, </w:t>
      </w:r>
      <w:proofErr w:type="spellStart"/>
      <w:r w:rsidR="00E2733E" w:rsidRPr="0015694D">
        <w:rPr>
          <w:rFonts w:asciiTheme="minorHAnsi" w:hAnsiTheme="minorHAnsi" w:cstheme="majorHAnsi"/>
          <w:b/>
          <w:bCs/>
        </w:rPr>
        <w:t>Cveto</w:t>
      </w:r>
      <w:proofErr w:type="spellEnd"/>
      <w:r w:rsidR="00E2733E" w:rsidRPr="0015694D">
        <w:rPr>
          <w:rFonts w:asciiTheme="minorHAnsi" w:hAnsiTheme="minorHAnsi" w:cstheme="majorHAnsi"/>
          <w:b/>
          <w:bCs/>
        </w:rPr>
        <w:t xml:space="preserve"> </w:t>
      </w:r>
      <w:proofErr w:type="spellStart"/>
      <w:r w:rsidR="00E2733E" w:rsidRPr="0015694D">
        <w:rPr>
          <w:rFonts w:asciiTheme="minorHAnsi" w:hAnsiTheme="minorHAnsi" w:cstheme="majorHAnsi"/>
          <w:b/>
          <w:bCs/>
        </w:rPr>
        <w:t>Marsic</w:t>
      </w:r>
      <w:proofErr w:type="spellEnd"/>
      <w:r w:rsidR="00E2733E" w:rsidRPr="0015694D">
        <w:rPr>
          <w:rFonts w:asciiTheme="minorHAnsi" w:hAnsiTheme="minorHAnsi" w:cstheme="majorHAnsi"/>
          <w:bCs/>
        </w:rPr>
        <w:t xml:space="preserve">, </w:t>
      </w:r>
      <w:r w:rsidR="00E2733E" w:rsidRPr="0015694D">
        <w:rPr>
          <w:rFonts w:asciiTheme="minorHAnsi" w:hAnsiTheme="minorHAnsi" w:cstheme="majorHAnsi"/>
          <w:b/>
          <w:bCs/>
        </w:rPr>
        <w:t xml:space="preserve">Gianfranco </w:t>
      </w:r>
      <w:proofErr w:type="spellStart"/>
      <w:r w:rsidR="00E2733E" w:rsidRPr="0015694D">
        <w:rPr>
          <w:rFonts w:asciiTheme="minorHAnsi" w:hAnsiTheme="minorHAnsi" w:cstheme="majorHAnsi"/>
          <w:b/>
          <w:bCs/>
        </w:rPr>
        <w:t>Meggiato</w:t>
      </w:r>
      <w:proofErr w:type="spellEnd"/>
      <w:r w:rsidR="00E2733E" w:rsidRPr="0015694D">
        <w:rPr>
          <w:rFonts w:asciiTheme="minorHAnsi" w:hAnsiTheme="minorHAnsi" w:cstheme="majorHAnsi"/>
          <w:bCs/>
        </w:rPr>
        <w:t xml:space="preserve">, </w:t>
      </w:r>
      <w:r w:rsidR="00E2733E" w:rsidRPr="0015694D">
        <w:rPr>
          <w:rFonts w:asciiTheme="minorHAnsi" w:hAnsiTheme="minorHAnsi" w:cstheme="majorHAnsi"/>
          <w:b/>
          <w:bCs/>
        </w:rPr>
        <w:t xml:space="preserve">Igor </w:t>
      </w:r>
      <w:proofErr w:type="spellStart"/>
      <w:r w:rsidR="00E2733E" w:rsidRPr="0015694D">
        <w:rPr>
          <w:rFonts w:asciiTheme="minorHAnsi" w:hAnsiTheme="minorHAnsi" w:cstheme="majorHAnsi"/>
          <w:b/>
          <w:bCs/>
        </w:rPr>
        <w:t>Mitoraj</w:t>
      </w:r>
      <w:proofErr w:type="spellEnd"/>
      <w:r w:rsidR="00E2733E" w:rsidRPr="0015694D">
        <w:rPr>
          <w:rFonts w:asciiTheme="minorHAnsi" w:hAnsiTheme="minorHAnsi" w:cstheme="majorHAnsi"/>
          <w:bCs/>
        </w:rPr>
        <w:t xml:space="preserve">, </w:t>
      </w:r>
      <w:r w:rsidR="002A6A68" w:rsidRPr="0015694D">
        <w:rPr>
          <w:rFonts w:asciiTheme="minorHAnsi" w:hAnsiTheme="minorHAnsi" w:cstheme="majorHAnsi"/>
          <w:b/>
          <w:bCs/>
        </w:rPr>
        <w:t xml:space="preserve">Gustavo </w:t>
      </w:r>
      <w:proofErr w:type="spellStart"/>
      <w:r w:rsidR="002A6A68" w:rsidRPr="0015694D">
        <w:rPr>
          <w:rFonts w:asciiTheme="minorHAnsi" w:hAnsiTheme="minorHAnsi" w:cstheme="majorHAnsi"/>
          <w:b/>
          <w:bCs/>
        </w:rPr>
        <w:t>Vé</w:t>
      </w:r>
      <w:r w:rsidR="00D0735C" w:rsidRPr="0015694D">
        <w:rPr>
          <w:rFonts w:asciiTheme="minorHAnsi" w:hAnsiTheme="minorHAnsi" w:cstheme="majorHAnsi"/>
          <w:b/>
          <w:bCs/>
        </w:rPr>
        <w:t>lez</w:t>
      </w:r>
      <w:proofErr w:type="spellEnd"/>
      <w:r w:rsidR="002A5600" w:rsidRPr="0015694D">
        <w:rPr>
          <w:rFonts w:asciiTheme="minorHAnsi" w:hAnsiTheme="minorHAnsi" w:cstheme="majorHAnsi"/>
          <w:bCs/>
        </w:rPr>
        <w:t xml:space="preserve">, </w:t>
      </w:r>
      <w:r w:rsidR="00230BE5" w:rsidRPr="0015694D">
        <w:rPr>
          <w:rFonts w:asciiTheme="minorHAnsi" w:hAnsiTheme="minorHAnsi" w:cstheme="majorHAnsi"/>
          <w:bCs/>
        </w:rPr>
        <w:t>gli artisti proposti dalla</w:t>
      </w:r>
      <w:r w:rsidR="007660A9" w:rsidRPr="0015694D">
        <w:rPr>
          <w:rFonts w:asciiTheme="minorHAnsi" w:hAnsiTheme="minorHAnsi" w:cstheme="majorHAnsi"/>
          <w:bCs/>
        </w:rPr>
        <w:t xml:space="preserve"> Galleria </w:t>
      </w:r>
      <w:proofErr w:type="spellStart"/>
      <w:r w:rsidR="007660A9" w:rsidRPr="0015694D">
        <w:rPr>
          <w:rFonts w:asciiTheme="minorHAnsi" w:hAnsiTheme="minorHAnsi" w:cstheme="majorHAnsi"/>
          <w:bCs/>
        </w:rPr>
        <w:t>Oblong</w:t>
      </w:r>
      <w:proofErr w:type="spellEnd"/>
      <w:r w:rsidR="007660A9" w:rsidRPr="0015694D">
        <w:rPr>
          <w:rFonts w:asciiTheme="minorHAnsi" w:hAnsiTheme="minorHAnsi" w:cstheme="majorHAnsi"/>
          <w:bCs/>
        </w:rPr>
        <w:t xml:space="preserve"> </w:t>
      </w:r>
      <w:proofErr w:type="spellStart"/>
      <w:r w:rsidR="007660A9" w:rsidRPr="0015694D">
        <w:rPr>
          <w:rFonts w:asciiTheme="minorHAnsi" w:hAnsiTheme="minorHAnsi" w:cstheme="majorHAnsi"/>
          <w:bCs/>
        </w:rPr>
        <w:t>Contemporary</w:t>
      </w:r>
      <w:proofErr w:type="spellEnd"/>
      <w:r w:rsidR="007660A9" w:rsidRPr="0015694D">
        <w:rPr>
          <w:rFonts w:asciiTheme="minorHAnsi" w:hAnsiTheme="minorHAnsi" w:cstheme="majorHAnsi"/>
          <w:bCs/>
        </w:rPr>
        <w:t xml:space="preserve"> Art</w:t>
      </w:r>
      <w:r w:rsidR="00E2733E" w:rsidRPr="0015694D">
        <w:rPr>
          <w:rFonts w:asciiTheme="minorHAnsi" w:hAnsiTheme="minorHAnsi" w:cstheme="majorHAnsi"/>
          <w:bCs/>
        </w:rPr>
        <w:t>.</w:t>
      </w:r>
      <w:r w:rsidR="00D0735C" w:rsidRPr="0015694D">
        <w:rPr>
          <w:rFonts w:asciiTheme="minorHAnsi" w:hAnsiTheme="minorHAnsi" w:cstheme="majorHAnsi"/>
          <w:bCs/>
        </w:rPr>
        <w:t xml:space="preserve"> </w:t>
      </w:r>
      <w:r w:rsidR="00445707" w:rsidRPr="0015694D">
        <w:rPr>
          <w:rFonts w:asciiTheme="minorHAnsi" w:hAnsiTheme="minorHAnsi" w:cstheme="majorHAnsi"/>
          <w:bCs/>
        </w:rPr>
        <w:t xml:space="preserve"> </w:t>
      </w:r>
      <w:r w:rsidR="003D5E3D" w:rsidRPr="0015694D">
        <w:rPr>
          <w:rFonts w:asciiTheme="minorHAnsi" w:hAnsiTheme="minorHAnsi" w:cstheme="majorHAnsi"/>
          <w:bCs/>
        </w:rPr>
        <w:t xml:space="preserve"> </w:t>
      </w:r>
    </w:p>
    <w:p w14:paraId="581D9661" w14:textId="77777777" w:rsidR="003D5E3D" w:rsidRPr="0015694D" w:rsidRDefault="003D5E3D" w:rsidP="006713C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ajorHAnsi"/>
          <w:bCs/>
        </w:rPr>
      </w:pPr>
    </w:p>
    <w:p w14:paraId="496CD9D3" w14:textId="392D3EF3" w:rsidR="00D77176" w:rsidRPr="0015694D" w:rsidRDefault="00444A05" w:rsidP="00D7717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ajorHAnsi"/>
          <w:bCs/>
        </w:rPr>
      </w:pPr>
      <w:r w:rsidRPr="0015694D">
        <w:rPr>
          <w:rFonts w:asciiTheme="minorHAnsi" w:hAnsiTheme="minorHAnsi" w:cstheme="majorHAnsi"/>
          <w:bCs/>
        </w:rPr>
        <w:t xml:space="preserve">L’appartamento </w:t>
      </w:r>
      <w:proofErr w:type="spellStart"/>
      <w:r w:rsidRPr="0015694D">
        <w:rPr>
          <w:rFonts w:asciiTheme="minorHAnsi" w:hAnsiTheme="minorHAnsi" w:cstheme="majorHAnsi"/>
          <w:bCs/>
        </w:rPr>
        <w:t>Giorgetti</w:t>
      </w:r>
      <w:proofErr w:type="spellEnd"/>
      <w:r w:rsidRPr="0015694D">
        <w:rPr>
          <w:rFonts w:asciiTheme="minorHAnsi" w:hAnsiTheme="minorHAnsi" w:cstheme="majorHAnsi"/>
          <w:bCs/>
        </w:rPr>
        <w:t xml:space="preserve"> si sviluppa in diverse aree abitative </w:t>
      </w:r>
      <w:r w:rsidR="00BB6713" w:rsidRPr="0015694D">
        <w:rPr>
          <w:rFonts w:asciiTheme="minorHAnsi" w:hAnsiTheme="minorHAnsi" w:cstheme="majorHAnsi"/>
          <w:bCs/>
        </w:rPr>
        <w:t xml:space="preserve">dove si </w:t>
      </w:r>
      <w:r w:rsidR="00042F96" w:rsidRPr="0015694D">
        <w:rPr>
          <w:rFonts w:asciiTheme="minorHAnsi" w:hAnsiTheme="minorHAnsi" w:cstheme="majorHAnsi"/>
          <w:bCs/>
        </w:rPr>
        <w:t xml:space="preserve">accolgono </w:t>
      </w:r>
      <w:r w:rsidR="00D77176" w:rsidRPr="0015694D">
        <w:rPr>
          <w:rFonts w:asciiTheme="minorHAnsi" w:hAnsiTheme="minorHAnsi" w:cstheme="majorHAnsi"/>
          <w:bCs/>
        </w:rPr>
        <w:t xml:space="preserve">le ventotto opere </w:t>
      </w:r>
      <w:r w:rsidR="00BB6713" w:rsidRPr="0015694D">
        <w:rPr>
          <w:rFonts w:asciiTheme="minorHAnsi" w:hAnsiTheme="minorHAnsi" w:cstheme="majorHAnsi"/>
          <w:bCs/>
        </w:rPr>
        <w:t xml:space="preserve">selezionate dal Creative </w:t>
      </w:r>
      <w:proofErr w:type="spellStart"/>
      <w:r w:rsidR="00BB6713" w:rsidRPr="0015694D">
        <w:rPr>
          <w:rFonts w:asciiTheme="minorHAnsi" w:hAnsiTheme="minorHAnsi" w:cstheme="majorHAnsi"/>
          <w:bCs/>
        </w:rPr>
        <w:t>Director</w:t>
      </w:r>
      <w:proofErr w:type="spellEnd"/>
      <w:r w:rsidR="00BB6713" w:rsidRPr="0015694D">
        <w:rPr>
          <w:rFonts w:asciiTheme="minorHAnsi" w:hAnsiTheme="minorHAnsi" w:cstheme="majorHAnsi"/>
          <w:bCs/>
        </w:rPr>
        <w:t xml:space="preserve"> G</w:t>
      </w:r>
      <w:r w:rsidR="00BB6713" w:rsidRPr="0015694D">
        <w:rPr>
          <w:rFonts w:asciiTheme="minorHAnsi" w:hAnsiTheme="minorHAnsi" w:cstheme="majorHAnsi"/>
          <w:bCs/>
        </w:rPr>
        <w:t>iancarlo Bosio</w:t>
      </w:r>
      <w:r w:rsidR="00AB276F" w:rsidRPr="0015694D">
        <w:rPr>
          <w:rFonts w:asciiTheme="minorHAnsi" w:hAnsiTheme="minorHAnsi" w:cstheme="majorHAnsi"/>
          <w:bCs/>
        </w:rPr>
        <w:t>,</w:t>
      </w:r>
      <w:r w:rsidR="00BB6713" w:rsidRPr="0015694D">
        <w:rPr>
          <w:rFonts w:asciiTheme="minorHAnsi" w:hAnsiTheme="minorHAnsi" w:cstheme="majorHAnsi"/>
          <w:bCs/>
        </w:rPr>
        <w:t xml:space="preserve"> </w:t>
      </w:r>
      <w:r w:rsidR="00D77176" w:rsidRPr="0015694D">
        <w:rPr>
          <w:rFonts w:asciiTheme="minorHAnsi" w:hAnsiTheme="minorHAnsi" w:cstheme="majorHAnsi"/>
          <w:bCs/>
        </w:rPr>
        <w:t xml:space="preserve">che ha voluto creare </w:t>
      </w:r>
      <w:r w:rsidR="00F54C34" w:rsidRPr="0015694D">
        <w:rPr>
          <w:rFonts w:asciiTheme="minorHAnsi" w:hAnsiTheme="minorHAnsi" w:cstheme="majorHAnsi"/>
          <w:bCs/>
        </w:rPr>
        <w:t>un’atmosfera raffinata</w:t>
      </w:r>
      <w:r w:rsidR="00D77176" w:rsidRPr="0015694D">
        <w:rPr>
          <w:rFonts w:asciiTheme="minorHAnsi" w:hAnsiTheme="minorHAnsi" w:cstheme="majorHAnsi"/>
          <w:bCs/>
        </w:rPr>
        <w:t xml:space="preserve"> ed elegante</w:t>
      </w:r>
      <w:r w:rsidR="00F54C34" w:rsidRPr="0015694D">
        <w:rPr>
          <w:rFonts w:asciiTheme="minorHAnsi" w:hAnsiTheme="minorHAnsi" w:cstheme="majorHAnsi"/>
          <w:bCs/>
        </w:rPr>
        <w:t xml:space="preserve"> costruendola </w:t>
      </w:r>
      <w:r w:rsidR="00D77176" w:rsidRPr="0015694D">
        <w:rPr>
          <w:rFonts w:asciiTheme="minorHAnsi" w:hAnsiTheme="minorHAnsi" w:cstheme="majorHAnsi"/>
          <w:bCs/>
        </w:rPr>
        <w:t>attraverso opere da</w:t>
      </w:r>
      <w:r w:rsidR="007C6457" w:rsidRPr="0015694D">
        <w:rPr>
          <w:rFonts w:asciiTheme="minorHAnsi" w:hAnsiTheme="minorHAnsi" w:cstheme="majorHAnsi"/>
          <w:bCs/>
        </w:rPr>
        <w:t xml:space="preserve">lle diverse superfici materiche e alternando </w:t>
      </w:r>
      <w:r w:rsidR="00BB6713" w:rsidRPr="0015694D">
        <w:rPr>
          <w:rFonts w:asciiTheme="minorHAnsi" w:hAnsiTheme="minorHAnsi" w:cstheme="majorHAnsi"/>
          <w:bCs/>
        </w:rPr>
        <w:t xml:space="preserve">opere in bianco o nero con opere in oro </w:t>
      </w:r>
      <w:r w:rsidR="00F54C34" w:rsidRPr="0015694D">
        <w:rPr>
          <w:rFonts w:asciiTheme="minorHAnsi" w:hAnsiTheme="minorHAnsi" w:cstheme="majorHAnsi"/>
          <w:bCs/>
        </w:rPr>
        <w:t>per dare vita</w:t>
      </w:r>
      <w:r w:rsidR="00D55382" w:rsidRPr="0015694D">
        <w:rPr>
          <w:rFonts w:asciiTheme="minorHAnsi" w:hAnsiTheme="minorHAnsi" w:cstheme="majorHAnsi"/>
          <w:bCs/>
        </w:rPr>
        <w:t>,</w:t>
      </w:r>
      <w:r w:rsidR="00BB6713" w:rsidRPr="0015694D">
        <w:rPr>
          <w:rFonts w:asciiTheme="minorHAnsi" w:hAnsiTheme="minorHAnsi" w:cstheme="majorHAnsi"/>
          <w:bCs/>
        </w:rPr>
        <w:t xml:space="preserve"> tra opposti cromatici e bagliori </w:t>
      </w:r>
      <w:r w:rsidR="00D55382" w:rsidRPr="0015694D">
        <w:rPr>
          <w:rFonts w:asciiTheme="minorHAnsi" w:hAnsiTheme="minorHAnsi" w:cstheme="majorHAnsi"/>
          <w:bCs/>
        </w:rPr>
        <w:t xml:space="preserve">aurei, ad </w:t>
      </w:r>
      <w:r w:rsidR="00BB6713" w:rsidRPr="0015694D">
        <w:rPr>
          <w:rFonts w:asciiTheme="minorHAnsi" w:hAnsiTheme="minorHAnsi" w:cstheme="majorHAnsi"/>
          <w:bCs/>
        </w:rPr>
        <w:t>u</w:t>
      </w:r>
      <w:r w:rsidR="00D77176" w:rsidRPr="0015694D">
        <w:rPr>
          <w:rFonts w:asciiTheme="minorHAnsi" w:hAnsiTheme="minorHAnsi" w:cstheme="majorHAnsi"/>
          <w:bCs/>
        </w:rPr>
        <w:t>n</w:t>
      </w:r>
      <w:r w:rsidR="007C6457" w:rsidRPr="0015694D">
        <w:rPr>
          <w:rFonts w:asciiTheme="minorHAnsi" w:hAnsiTheme="minorHAnsi" w:cstheme="majorHAnsi"/>
          <w:bCs/>
        </w:rPr>
        <w:t xml:space="preserve">a </w:t>
      </w:r>
      <w:r w:rsidR="00D77176" w:rsidRPr="0015694D">
        <w:rPr>
          <w:rFonts w:asciiTheme="minorHAnsi" w:hAnsiTheme="minorHAnsi" w:cstheme="majorHAnsi"/>
          <w:bCs/>
        </w:rPr>
        <w:t xml:space="preserve">perfetta </w:t>
      </w:r>
      <w:r w:rsidR="007C6457" w:rsidRPr="0015694D">
        <w:rPr>
          <w:rFonts w:asciiTheme="minorHAnsi" w:hAnsiTheme="minorHAnsi" w:cstheme="majorHAnsi"/>
          <w:bCs/>
        </w:rPr>
        <w:t xml:space="preserve">alchimia </w:t>
      </w:r>
      <w:r w:rsidR="00D77176" w:rsidRPr="0015694D">
        <w:rPr>
          <w:rFonts w:asciiTheme="minorHAnsi" w:hAnsiTheme="minorHAnsi" w:cstheme="majorHAnsi"/>
          <w:bCs/>
        </w:rPr>
        <w:t xml:space="preserve">che caratterizza </w:t>
      </w:r>
      <w:r w:rsidR="00D77176" w:rsidRPr="0015694D">
        <w:rPr>
          <w:rFonts w:asciiTheme="minorHAnsi" w:hAnsiTheme="minorHAnsi" w:cstheme="majorHAnsi"/>
          <w:bCs/>
        </w:rPr>
        <w:t>un dialogo serrato e seducente tra art</w:t>
      </w:r>
      <w:r w:rsidR="00D77176" w:rsidRPr="0015694D">
        <w:rPr>
          <w:rFonts w:asciiTheme="minorHAnsi" w:hAnsiTheme="minorHAnsi" w:cstheme="majorHAnsi"/>
          <w:bCs/>
        </w:rPr>
        <w:t xml:space="preserve">e </w:t>
      </w:r>
      <w:r w:rsidR="00D77176" w:rsidRPr="0015694D">
        <w:rPr>
          <w:rFonts w:asciiTheme="minorHAnsi" w:hAnsiTheme="minorHAnsi" w:cstheme="majorHAnsi"/>
          <w:bCs/>
        </w:rPr>
        <w:t>e design</w:t>
      </w:r>
      <w:r w:rsidR="00D55382" w:rsidRPr="0015694D">
        <w:rPr>
          <w:rFonts w:asciiTheme="minorHAnsi" w:hAnsiTheme="minorHAnsi" w:cstheme="majorHAnsi"/>
          <w:bCs/>
        </w:rPr>
        <w:t>.</w:t>
      </w:r>
    </w:p>
    <w:p w14:paraId="1901F1CE" w14:textId="77777777" w:rsidR="00412168" w:rsidRPr="0015694D" w:rsidRDefault="00412168" w:rsidP="006713C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ajorHAnsi"/>
          <w:bCs/>
        </w:rPr>
      </w:pPr>
    </w:p>
    <w:p w14:paraId="0AA74711" w14:textId="22B944CE" w:rsidR="00D42B3B" w:rsidRPr="0015694D" w:rsidRDefault="00006E20" w:rsidP="001B68D3">
      <w:pPr>
        <w:ind w:right="-7" w:firstLine="708"/>
        <w:jc w:val="both"/>
        <w:rPr>
          <w:rFonts w:asciiTheme="minorHAnsi" w:hAnsiTheme="minorHAnsi"/>
        </w:rPr>
      </w:pPr>
      <w:r w:rsidRPr="0015694D">
        <w:rPr>
          <w:rFonts w:asciiTheme="minorHAnsi" w:hAnsiTheme="minorHAnsi"/>
        </w:rPr>
        <w:t xml:space="preserve">Ed è proprio la </w:t>
      </w:r>
      <w:r w:rsidR="00D20EA9" w:rsidRPr="0015694D">
        <w:rPr>
          <w:rFonts w:asciiTheme="minorHAnsi" w:hAnsiTheme="minorHAnsi"/>
        </w:rPr>
        <w:t xml:space="preserve">capacità di dialogare con </w:t>
      </w:r>
      <w:r w:rsidR="0065212C" w:rsidRPr="0015694D">
        <w:rPr>
          <w:rFonts w:asciiTheme="minorHAnsi" w:hAnsiTheme="minorHAnsi"/>
        </w:rPr>
        <w:t xml:space="preserve">mondi </w:t>
      </w:r>
      <w:r w:rsidR="00D20EA9" w:rsidRPr="0015694D">
        <w:rPr>
          <w:rFonts w:asciiTheme="minorHAnsi" w:hAnsiTheme="minorHAnsi"/>
        </w:rPr>
        <w:t>differenti</w:t>
      </w:r>
      <w:r w:rsidR="00CD1756" w:rsidRPr="0015694D">
        <w:rPr>
          <w:rFonts w:asciiTheme="minorHAnsi" w:hAnsiTheme="minorHAnsi"/>
        </w:rPr>
        <w:t xml:space="preserve">, </w:t>
      </w:r>
      <w:r w:rsidR="00D20EA9" w:rsidRPr="0015694D">
        <w:rPr>
          <w:rFonts w:asciiTheme="minorHAnsi" w:hAnsiTheme="minorHAnsi"/>
        </w:rPr>
        <w:t xml:space="preserve">di </w:t>
      </w:r>
      <w:r w:rsidR="00FC455A" w:rsidRPr="0015694D">
        <w:rPr>
          <w:rFonts w:asciiTheme="minorHAnsi" w:hAnsiTheme="minorHAnsi"/>
        </w:rPr>
        <w:t>aprirsi</w:t>
      </w:r>
      <w:r w:rsidR="00D20EA9" w:rsidRPr="0015694D">
        <w:rPr>
          <w:rFonts w:asciiTheme="minorHAnsi" w:hAnsiTheme="minorHAnsi"/>
        </w:rPr>
        <w:t xml:space="preserve"> a nuove suggestioni</w:t>
      </w:r>
      <w:r w:rsidR="00F44B0F" w:rsidRPr="0015694D">
        <w:rPr>
          <w:rFonts w:asciiTheme="minorHAnsi" w:hAnsiTheme="minorHAnsi"/>
        </w:rPr>
        <w:t xml:space="preserve"> seguendo </w:t>
      </w:r>
      <w:r w:rsidR="00CD1756" w:rsidRPr="0015694D">
        <w:rPr>
          <w:rFonts w:asciiTheme="minorHAnsi" w:hAnsiTheme="minorHAnsi"/>
        </w:rPr>
        <w:t>traiettor</w:t>
      </w:r>
      <w:r w:rsidR="00133CB6" w:rsidRPr="0015694D">
        <w:rPr>
          <w:rFonts w:asciiTheme="minorHAnsi" w:hAnsiTheme="minorHAnsi"/>
        </w:rPr>
        <w:t xml:space="preserve">ie </w:t>
      </w:r>
      <w:r w:rsidR="00A92915" w:rsidRPr="0015694D">
        <w:rPr>
          <w:rFonts w:asciiTheme="minorHAnsi" w:hAnsiTheme="minorHAnsi"/>
        </w:rPr>
        <w:t xml:space="preserve">spesso </w:t>
      </w:r>
      <w:r w:rsidR="00133CB6" w:rsidRPr="0015694D">
        <w:rPr>
          <w:rFonts w:asciiTheme="minorHAnsi" w:hAnsiTheme="minorHAnsi"/>
        </w:rPr>
        <w:t xml:space="preserve">lontane dai percorsi convenzionali, </w:t>
      </w:r>
      <w:r w:rsidR="00D20EA9" w:rsidRPr="0015694D">
        <w:rPr>
          <w:rFonts w:asciiTheme="minorHAnsi" w:hAnsiTheme="minorHAnsi"/>
          <w:color w:val="000000" w:themeColor="text1"/>
        </w:rPr>
        <w:t>la cifra stilist</w:t>
      </w:r>
      <w:r w:rsidRPr="0015694D">
        <w:rPr>
          <w:rFonts w:asciiTheme="minorHAnsi" w:hAnsiTheme="minorHAnsi"/>
          <w:color w:val="000000" w:themeColor="text1"/>
        </w:rPr>
        <w:t>ic</w:t>
      </w:r>
      <w:r w:rsidR="00D20EA9" w:rsidRPr="0015694D">
        <w:rPr>
          <w:rFonts w:asciiTheme="minorHAnsi" w:hAnsiTheme="minorHAnsi"/>
          <w:color w:val="000000" w:themeColor="text1"/>
        </w:rPr>
        <w:t xml:space="preserve">a </w:t>
      </w:r>
      <w:r w:rsidR="00D20EA9" w:rsidRPr="0015694D">
        <w:rPr>
          <w:rFonts w:asciiTheme="minorHAnsi" w:hAnsiTheme="minorHAnsi"/>
        </w:rPr>
        <w:t xml:space="preserve">di </w:t>
      </w:r>
      <w:proofErr w:type="spellStart"/>
      <w:r w:rsidR="00D20EA9" w:rsidRPr="0015694D">
        <w:rPr>
          <w:rFonts w:asciiTheme="minorHAnsi" w:hAnsiTheme="minorHAnsi"/>
          <w:b/>
          <w:bCs/>
        </w:rPr>
        <w:t>Giorgetti</w:t>
      </w:r>
      <w:proofErr w:type="spellEnd"/>
      <w:r w:rsidR="00F117EB" w:rsidRPr="0015694D">
        <w:rPr>
          <w:rFonts w:asciiTheme="minorHAnsi" w:hAnsiTheme="minorHAnsi"/>
        </w:rPr>
        <w:t>: u</w:t>
      </w:r>
      <w:r w:rsidR="00D20EA9" w:rsidRPr="0015694D">
        <w:rPr>
          <w:rFonts w:asciiTheme="minorHAnsi" w:hAnsiTheme="minorHAnsi"/>
        </w:rPr>
        <w:t>na visione che</w:t>
      </w:r>
      <w:r w:rsidRPr="0015694D">
        <w:rPr>
          <w:rFonts w:asciiTheme="minorHAnsi" w:hAnsiTheme="minorHAnsi"/>
        </w:rPr>
        <w:t xml:space="preserve"> attraverso </w:t>
      </w:r>
      <w:r w:rsidR="00D20EA9" w:rsidRPr="0015694D">
        <w:rPr>
          <w:rFonts w:asciiTheme="minorHAnsi" w:hAnsiTheme="minorHAnsi"/>
        </w:rPr>
        <w:t xml:space="preserve">le </w:t>
      </w:r>
      <w:r w:rsidR="00D20EA9" w:rsidRPr="0015694D">
        <w:rPr>
          <w:rFonts w:asciiTheme="minorHAnsi" w:hAnsiTheme="minorHAnsi"/>
          <w:b/>
          <w:bCs/>
        </w:rPr>
        <w:t>contaminazioni</w:t>
      </w:r>
      <w:r w:rsidR="00D20EA9" w:rsidRPr="0015694D">
        <w:rPr>
          <w:rFonts w:asciiTheme="minorHAnsi" w:hAnsiTheme="minorHAnsi"/>
          <w:b/>
          <w:bCs/>
          <w:color w:val="FF0000"/>
        </w:rPr>
        <w:t xml:space="preserve"> </w:t>
      </w:r>
      <w:r w:rsidR="00D45938" w:rsidRPr="0015694D">
        <w:rPr>
          <w:rFonts w:asciiTheme="minorHAnsi" w:hAnsiTheme="minorHAnsi"/>
          <w:b/>
          <w:bCs/>
          <w:color w:val="000000" w:themeColor="text1"/>
        </w:rPr>
        <w:t>creative</w:t>
      </w:r>
      <w:r w:rsidR="00D45938" w:rsidRPr="0015694D">
        <w:rPr>
          <w:rFonts w:asciiTheme="minorHAnsi" w:hAnsiTheme="minorHAnsi"/>
          <w:color w:val="000000" w:themeColor="text1"/>
        </w:rPr>
        <w:t xml:space="preserve"> </w:t>
      </w:r>
      <w:r w:rsidRPr="0015694D">
        <w:rPr>
          <w:rFonts w:asciiTheme="minorHAnsi" w:hAnsiTheme="minorHAnsi"/>
          <w:b/>
          <w:color w:val="000000" w:themeColor="text1"/>
        </w:rPr>
        <w:t>vuole</w:t>
      </w:r>
      <w:r w:rsidRPr="0015694D">
        <w:rPr>
          <w:rFonts w:asciiTheme="minorHAnsi" w:hAnsiTheme="minorHAnsi"/>
          <w:color w:val="000000" w:themeColor="text1"/>
        </w:rPr>
        <w:t xml:space="preserve"> </w:t>
      </w:r>
      <w:r w:rsidR="004D5958" w:rsidRPr="0015694D">
        <w:rPr>
          <w:rFonts w:asciiTheme="minorHAnsi" w:hAnsiTheme="minorHAnsi"/>
          <w:b/>
          <w:bCs/>
          <w:color w:val="000000" w:themeColor="text1"/>
        </w:rPr>
        <w:t>celebra</w:t>
      </w:r>
      <w:r w:rsidRPr="0015694D">
        <w:rPr>
          <w:rFonts w:asciiTheme="minorHAnsi" w:hAnsiTheme="minorHAnsi"/>
          <w:b/>
          <w:bCs/>
          <w:color w:val="000000" w:themeColor="text1"/>
        </w:rPr>
        <w:t>re</w:t>
      </w:r>
      <w:r w:rsidR="004D5958" w:rsidRPr="0015694D">
        <w:rPr>
          <w:rFonts w:asciiTheme="minorHAnsi" w:hAnsiTheme="minorHAnsi"/>
          <w:b/>
          <w:bCs/>
          <w:color w:val="000000" w:themeColor="text1"/>
        </w:rPr>
        <w:t xml:space="preserve"> il legame inscindibile che unisce il mondo del design alla sfera dell’arte</w:t>
      </w:r>
      <w:r w:rsidRPr="0015694D">
        <w:rPr>
          <w:rFonts w:asciiTheme="minorHAnsi" w:hAnsiTheme="minorHAnsi"/>
          <w:b/>
          <w:bCs/>
          <w:color w:val="000000" w:themeColor="text1"/>
        </w:rPr>
        <w:t xml:space="preserve"> e viceversa</w:t>
      </w:r>
      <w:r w:rsidR="004D5958" w:rsidRPr="0015694D">
        <w:rPr>
          <w:rFonts w:asciiTheme="minorHAnsi" w:hAnsiTheme="minorHAnsi"/>
          <w:color w:val="000000" w:themeColor="text1"/>
        </w:rPr>
        <w:t xml:space="preserve">. </w:t>
      </w:r>
      <w:r w:rsidR="001B68D3" w:rsidRPr="0015694D">
        <w:rPr>
          <w:rFonts w:asciiTheme="minorHAnsi" w:hAnsiTheme="minorHAnsi"/>
        </w:rPr>
        <w:t xml:space="preserve">Un </w:t>
      </w:r>
      <w:r w:rsidR="005460E9" w:rsidRPr="0015694D">
        <w:rPr>
          <w:rFonts w:asciiTheme="minorHAnsi" w:hAnsiTheme="minorHAnsi"/>
        </w:rPr>
        <w:t>invito a</w:t>
      </w:r>
      <w:r w:rsidR="00534111" w:rsidRPr="0015694D">
        <w:rPr>
          <w:rFonts w:asciiTheme="minorHAnsi" w:hAnsiTheme="minorHAnsi"/>
        </w:rPr>
        <w:t xml:space="preserve"> scoprire </w:t>
      </w:r>
      <w:r w:rsidR="005460E9" w:rsidRPr="0015694D">
        <w:rPr>
          <w:rFonts w:asciiTheme="minorHAnsi" w:hAnsiTheme="minorHAnsi"/>
        </w:rPr>
        <w:t xml:space="preserve">l’arte fuori dai contesti comuni </w:t>
      </w:r>
      <w:r w:rsidR="00D42B3B" w:rsidRPr="0015694D">
        <w:rPr>
          <w:rFonts w:asciiTheme="minorHAnsi" w:hAnsiTheme="minorHAnsi"/>
        </w:rPr>
        <w:t>per osservarla, invece, da un’angolazione privilegiata, cos</w:t>
      </w:r>
      <w:r w:rsidR="005460E9" w:rsidRPr="0015694D">
        <w:rPr>
          <w:rFonts w:asciiTheme="minorHAnsi" w:hAnsiTheme="minorHAnsi"/>
        </w:rPr>
        <w:t xml:space="preserve">ì come </w:t>
      </w:r>
      <w:r w:rsidR="00D42B3B" w:rsidRPr="0015694D">
        <w:rPr>
          <w:rFonts w:asciiTheme="minorHAnsi" w:hAnsiTheme="minorHAnsi"/>
        </w:rPr>
        <w:t xml:space="preserve">può presentarsi in uno spazio </w:t>
      </w:r>
      <w:r w:rsidR="005460E9" w:rsidRPr="0015694D">
        <w:rPr>
          <w:rFonts w:asciiTheme="minorHAnsi" w:hAnsiTheme="minorHAnsi"/>
        </w:rPr>
        <w:t>intimo</w:t>
      </w:r>
      <w:r w:rsidR="00D42B3B" w:rsidRPr="0015694D">
        <w:rPr>
          <w:rFonts w:asciiTheme="minorHAnsi" w:hAnsiTheme="minorHAnsi"/>
        </w:rPr>
        <w:t xml:space="preserve"> e privato. </w:t>
      </w:r>
    </w:p>
    <w:p w14:paraId="4EF12176" w14:textId="77777777" w:rsidR="0084423A" w:rsidRPr="0015694D" w:rsidRDefault="0084423A" w:rsidP="006713CD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</w:p>
    <w:p w14:paraId="12D17E71" w14:textId="74922543" w:rsidR="00047E2D" w:rsidRPr="0015694D" w:rsidRDefault="00956D8B" w:rsidP="006713C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ITCAvantGardeStd-Md"/>
          <w:color w:val="000000"/>
        </w:rPr>
      </w:pPr>
      <w:r w:rsidRPr="0015694D">
        <w:rPr>
          <w:rFonts w:asciiTheme="minorHAnsi" w:hAnsiTheme="minorHAnsi"/>
        </w:rPr>
        <w:t>In questo scenario</w:t>
      </w:r>
      <w:r w:rsidR="001B68D3" w:rsidRPr="0015694D">
        <w:rPr>
          <w:rFonts w:asciiTheme="minorHAnsi" w:hAnsiTheme="minorHAnsi"/>
        </w:rPr>
        <w:t xml:space="preserve"> che si sviluppa dal living, alla zona notte</w:t>
      </w:r>
      <w:r w:rsidRPr="0015694D">
        <w:rPr>
          <w:rFonts w:asciiTheme="minorHAnsi" w:hAnsiTheme="minorHAnsi"/>
        </w:rPr>
        <w:t xml:space="preserve">, si incontrano i prodotti di </w:t>
      </w:r>
      <w:proofErr w:type="spellStart"/>
      <w:r w:rsidRPr="0015694D">
        <w:rPr>
          <w:rFonts w:asciiTheme="minorHAnsi" w:hAnsiTheme="minorHAnsi"/>
        </w:rPr>
        <w:t>Giorgetti</w:t>
      </w:r>
      <w:proofErr w:type="spellEnd"/>
      <w:r w:rsidRPr="0015694D">
        <w:rPr>
          <w:rFonts w:asciiTheme="minorHAnsi" w:hAnsiTheme="minorHAnsi"/>
        </w:rPr>
        <w:t>, p</w:t>
      </w:r>
      <w:r w:rsidR="00047E2D" w:rsidRPr="0015694D">
        <w:rPr>
          <w:rFonts w:asciiTheme="minorHAnsi" w:hAnsiTheme="minorHAnsi" w:cs="ITCAvantGardeStd-Md"/>
          <w:color w:val="000000"/>
        </w:rPr>
        <w:t>ro</w:t>
      </w:r>
      <w:r w:rsidR="001B68D3" w:rsidRPr="0015694D">
        <w:rPr>
          <w:rFonts w:asciiTheme="minorHAnsi" w:hAnsiTheme="minorHAnsi" w:cs="ITCAvantGardeStd-Md"/>
          <w:color w:val="000000"/>
        </w:rPr>
        <w:t>poste</w:t>
      </w:r>
      <w:r w:rsidR="00047E2D" w:rsidRPr="0015694D">
        <w:rPr>
          <w:rFonts w:asciiTheme="minorHAnsi" w:hAnsiTheme="minorHAnsi" w:cs="ITCAvantGardeStd-Md"/>
          <w:color w:val="000000"/>
        </w:rPr>
        <w:t xml:space="preserve"> </w:t>
      </w:r>
      <w:r w:rsidR="00047E2D" w:rsidRPr="0015694D">
        <w:rPr>
          <w:rFonts w:asciiTheme="minorHAnsi" w:hAnsiTheme="minorHAnsi" w:cs="ITCAvantGardeStd-Md"/>
          <w:b/>
          <w:bCs/>
          <w:color w:val="000000"/>
        </w:rPr>
        <w:t>versatili</w:t>
      </w:r>
      <w:r w:rsidR="00047E2D" w:rsidRPr="0015694D">
        <w:rPr>
          <w:rFonts w:asciiTheme="minorHAnsi" w:hAnsiTheme="minorHAnsi" w:cs="ITCAvantGardeStd-Md"/>
          <w:color w:val="000000"/>
        </w:rPr>
        <w:t xml:space="preserve"> dal carattere inconfondibile, </w:t>
      </w:r>
      <w:r w:rsidR="00047E2D" w:rsidRPr="0015694D">
        <w:rPr>
          <w:rFonts w:asciiTheme="minorHAnsi" w:hAnsiTheme="minorHAnsi" w:cs="ITCAvantGardeStd-Md"/>
          <w:b/>
          <w:bCs/>
          <w:color w:val="000000"/>
        </w:rPr>
        <w:t>sofisticat</w:t>
      </w:r>
      <w:r w:rsidR="00456B64" w:rsidRPr="0015694D">
        <w:rPr>
          <w:rFonts w:asciiTheme="minorHAnsi" w:hAnsiTheme="minorHAnsi" w:cs="ITCAvantGardeStd-Md"/>
          <w:b/>
          <w:bCs/>
          <w:color w:val="000000"/>
        </w:rPr>
        <w:t>e</w:t>
      </w:r>
      <w:r w:rsidR="00047E2D" w:rsidRPr="0015694D">
        <w:rPr>
          <w:rFonts w:asciiTheme="minorHAnsi" w:hAnsiTheme="minorHAnsi" w:cs="ITCAvantGardeStd-Md"/>
          <w:b/>
          <w:bCs/>
          <w:color w:val="000000"/>
        </w:rPr>
        <w:t xml:space="preserve"> ma mai convenzionali</w:t>
      </w:r>
      <w:r w:rsidR="0015694D">
        <w:rPr>
          <w:rFonts w:asciiTheme="minorHAnsi" w:hAnsiTheme="minorHAnsi" w:cs="ITCAvantGardeStd-Md"/>
          <w:b/>
          <w:bCs/>
          <w:color w:val="000000"/>
        </w:rPr>
        <w:t xml:space="preserve"> </w:t>
      </w:r>
      <w:r w:rsidR="00047E2D" w:rsidRPr="0015694D">
        <w:rPr>
          <w:rFonts w:asciiTheme="minorHAnsi" w:hAnsiTheme="minorHAnsi" w:cs="ITCAvantGardeStd-Md"/>
          <w:color w:val="000000"/>
        </w:rPr>
        <w:lastRenderedPageBreak/>
        <w:t xml:space="preserve">che, in un equilibrio perfetto tra artigianalità e l’utilizzo delle più avanzate tecnologie produttive, celebrano la passione di </w:t>
      </w:r>
      <w:proofErr w:type="spellStart"/>
      <w:r w:rsidR="00047E2D" w:rsidRPr="0015694D">
        <w:rPr>
          <w:rFonts w:asciiTheme="minorHAnsi" w:hAnsiTheme="minorHAnsi" w:cs="ITCAvantGardeStd-Md"/>
          <w:color w:val="000000"/>
        </w:rPr>
        <w:t>Giorgetti</w:t>
      </w:r>
      <w:proofErr w:type="spellEnd"/>
      <w:r w:rsidR="00047E2D" w:rsidRPr="0015694D">
        <w:rPr>
          <w:rFonts w:asciiTheme="minorHAnsi" w:hAnsiTheme="minorHAnsi" w:cs="ITCAvantGardeStd-Md"/>
          <w:color w:val="000000"/>
        </w:rPr>
        <w:t xml:space="preserve"> per i dettagli e la continua ricerca dell</w:t>
      </w:r>
      <w:r w:rsidR="00D80512" w:rsidRPr="0015694D">
        <w:rPr>
          <w:rFonts w:asciiTheme="minorHAnsi" w:hAnsiTheme="minorHAnsi" w:cs="ITCAvantGardeStd-Md"/>
          <w:color w:val="000000"/>
        </w:rPr>
        <w:t>a massima qualità</w:t>
      </w:r>
      <w:r w:rsidR="00D80512" w:rsidRPr="0015694D">
        <w:rPr>
          <w:rFonts w:asciiTheme="minorHAnsi" w:hAnsiTheme="minorHAnsi" w:cs="ITCAvantGardeStd-Md"/>
          <w:b/>
          <w:bCs/>
          <w:color w:val="000000"/>
        </w:rPr>
        <w:t xml:space="preserve"> </w:t>
      </w:r>
      <w:r w:rsidR="00047E2D" w:rsidRPr="0015694D">
        <w:rPr>
          <w:rFonts w:asciiTheme="minorHAnsi" w:hAnsiTheme="minorHAnsi" w:cs="ITCAvantGardeStd-Md"/>
          <w:color w:val="000000"/>
        </w:rPr>
        <w:t xml:space="preserve">attraverso una cura sartoriale delle lavorazioni e </w:t>
      </w:r>
      <w:r w:rsidR="00D80512" w:rsidRPr="0015694D">
        <w:rPr>
          <w:rFonts w:asciiTheme="minorHAnsi" w:hAnsiTheme="minorHAnsi" w:cs="ITCAvantGardeStd-Md"/>
          <w:color w:val="000000"/>
        </w:rPr>
        <w:t>l’utilizzo di materiali selezionatissimi</w:t>
      </w:r>
      <w:r w:rsidR="00047E2D" w:rsidRPr="0015694D">
        <w:rPr>
          <w:rFonts w:asciiTheme="minorHAnsi" w:hAnsiTheme="minorHAnsi" w:cs="ITCAvantGardeStd-Md"/>
          <w:color w:val="000000"/>
        </w:rPr>
        <w:t xml:space="preserve">, </w:t>
      </w:r>
      <w:r w:rsidR="00047E2D" w:rsidRPr="0015694D">
        <w:rPr>
          <w:rFonts w:asciiTheme="minorHAnsi" w:hAnsiTheme="minorHAnsi" w:cs="ITCAvantGardeStd-Md"/>
          <w:i/>
          <w:iCs/>
          <w:color w:val="000000"/>
        </w:rPr>
        <w:t xml:space="preserve">fil </w:t>
      </w:r>
      <w:proofErr w:type="spellStart"/>
      <w:r w:rsidR="00047E2D" w:rsidRPr="0015694D">
        <w:rPr>
          <w:rFonts w:asciiTheme="minorHAnsi" w:hAnsiTheme="minorHAnsi" w:cs="ITCAvantGardeStd-Md"/>
          <w:i/>
          <w:iCs/>
          <w:color w:val="000000"/>
        </w:rPr>
        <w:t>rouge</w:t>
      </w:r>
      <w:proofErr w:type="spellEnd"/>
      <w:r w:rsidR="00047E2D" w:rsidRPr="0015694D">
        <w:rPr>
          <w:rFonts w:asciiTheme="minorHAnsi" w:hAnsiTheme="minorHAnsi" w:cs="ITCAvantGardeStd-Md"/>
          <w:color w:val="000000"/>
        </w:rPr>
        <w:t xml:space="preserve"> di tutte le collezioni.</w:t>
      </w:r>
    </w:p>
    <w:p w14:paraId="2E1622EA" w14:textId="209AC2A8" w:rsidR="0084423A" w:rsidRPr="0015694D" w:rsidRDefault="00956D8B" w:rsidP="006713CD">
      <w:pPr>
        <w:autoSpaceDE w:val="0"/>
        <w:autoSpaceDN w:val="0"/>
        <w:adjustRightInd w:val="0"/>
        <w:ind w:firstLine="708"/>
        <w:jc w:val="both"/>
        <w:rPr>
          <w:rFonts w:asciiTheme="minorHAnsi" w:eastAsiaTheme="minorEastAsia" w:hAnsiTheme="minorHAnsi" w:cs="Times"/>
        </w:rPr>
      </w:pPr>
      <w:r w:rsidRPr="0015694D">
        <w:rPr>
          <w:rFonts w:asciiTheme="minorHAnsi" w:hAnsiTheme="minorHAnsi" w:cs="ITCAvantGardeStd-Md"/>
          <w:color w:val="000000" w:themeColor="text1"/>
        </w:rPr>
        <w:t xml:space="preserve">Altresì, </w:t>
      </w:r>
      <w:r w:rsidR="00D758BB" w:rsidRPr="0015694D">
        <w:rPr>
          <w:rFonts w:asciiTheme="minorHAnsi" w:hAnsiTheme="minorHAnsi" w:cs="ITCAvantGardeStd-Md"/>
          <w:color w:val="000000" w:themeColor="text1"/>
        </w:rPr>
        <w:t xml:space="preserve">la Galleria </w:t>
      </w:r>
      <w:proofErr w:type="spellStart"/>
      <w:r w:rsidR="00D758BB" w:rsidRPr="0015694D">
        <w:rPr>
          <w:rFonts w:asciiTheme="minorHAnsi" w:hAnsiTheme="minorHAnsi" w:cs="ITCAvantGardeStd-Md"/>
          <w:color w:val="000000" w:themeColor="text1"/>
        </w:rPr>
        <w:t>Oblong</w:t>
      </w:r>
      <w:proofErr w:type="spellEnd"/>
      <w:r w:rsidR="00D758BB" w:rsidRPr="0015694D">
        <w:rPr>
          <w:rFonts w:asciiTheme="minorHAnsi" w:hAnsiTheme="minorHAnsi" w:cs="ITCAvantGardeStd-Md"/>
          <w:color w:val="000000" w:themeColor="text1"/>
        </w:rPr>
        <w:t xml:space="preserve"> </w:t>
      </w:r>
      <w:proofErr w:type="spellStart"/>
      <w:r w:rsidR="00D758BB" w:rsidRPr="0015694D">
        <w:rPr>
          <w:rFonts w:asciiTheme="minorHAnsi" w:hAnsiTheme="minorHAnsi" w:cs="ITCAvantGardeStd-Md"/>
          <w:color w:val="000000" w:themeColor="text1"/>
        </w:rPr>
        <w:t>Contemporary</w:t>
      </w:r>
      <w:proofErr w:type="spellEnd"/>
      <w:r w:rsidR="00D758BB" w:rsidRPr="0015694D">
        <w:rPr>
          <w:rFonts w:asciiTheme="minorHAnsi" w:hAnsiTheme="minorHAnsi" w:cs="ITCAvantGardeStd-Md"/>
          <w:color w:val="000000" w:themeColor="text1"/>
        </w:rPr>
        <w:t xml:space="preserve"> Art, </w:t>
      </w:r>
      <w:r w:rsidR="00D55382" w:rsidRPr="0015694D">
        <w:rPr>
          <w:rFonts w:asciiTheme="minorHAnsi" w:hAnsiTheme="minorHAnsi" w:cs="ITCAvantGardeStd-Md"/>
          <w:color w:val="000000" w:themeColor="text1"/>
        </w:rPr>
        <w:t xml:space="preserve">fondata dalle vulcaniche Paola Marucci ed Emanuela Venturini, è </w:t>
      </w:r>
      <w:r w:rsidR="00D758BB" w:rsidRPr="0015694D">
        <w:rPr>
          <w:rFonts w:asciiTheme="minorHAnsi" w:eastAsiaTheme="minorEastAsia" w:hAnsiTheme="minorHAnsi" w:cs="Times"/>
        </w:rPr>
        <w:t xml:space="preserve">impegnata nella promozione di arte contemporanea con esposizioni e altri eventi su piano internazionale anche in virtù delle prestigiose sedi di Dubai in </w:t>
      </w:r>
      <w:proofErr w:type="spellStart"/>
      <w:r w:rsidR="00D758BB" w:rsidRPr="0015694D">
        <w:rPr>
          <w:rFonts w:asciiTheme="minorHAnsi" w:eastAsiaTheme="minorEastAsia" w:hAnsiTheme="minorHAnsi" w:cs="Times"/>
        </w:rPr>
        <w:t>Bluewaters</w:t>
      </w:r>
      <w:proofErr w:type="spellEnd"/>
      <w:r w:rsidR="00D758BB" w:rsidRPr="0015694D">
        <w:rPr>
          <w:rFonts w:asciiTheme="minorHAnsi" w:eastAsiaTheme="minorEastAsia" w:hAnsiTheme="minorHAnsi" w:cs="Times"/>
        </w:rPr>
        <w:t xml:space="preserve"> Island e altre due nel cuore dell’elegante Forte dei Marmi, promuove attraverso i suoi artisti un intenso scambio </w:t>
      </w:r>
      <w:r w:rsidR="0084423A" w:rsidRPr="0015694D">
        <w:rPr>
          <w:rFonts w:asciiTheme="minorHAnsi" w:eastAsiaTheme="minorEastAsia" w:hAnsiTheme="minorHAnsi" w:cs="Times"/>
        </w:rPr>
        <w:t>inter</w:t>
      </w:r>
      <w:r w:rsidR="00D758BB" w:rsidRPr="0015694D">
        <w:rPr>
          <w:rFonts w:asciiTheme="minorHAnsi" w:eastAsiaTheme="minorEastAsia" w:hAnsiTheme="minorHAnsi" w:cs="Times"/>
        </w:rPr>
        <w:t xml:space="preserve">culturale ed </w:t>
      </w:r>
      <w:r w:rsidR="0084423A" w:rsidRPr="0015694D">
        <w:rPr>
          <w:rFonts w:asciiTheme="minorHAnsi" w:eastAsiaTheme="minorEastAsia" w:hAnsiTheme="minorHAnsi" w:cs="Times"/>
        </w:rPr>
        <w:t>intellettuale, un ponte tra i due mondi che la vedono protagonista: g</w:t>
      </w:r>
      <w:r w:rsidR="00D758BB" w:rsidRPr="0015694D">
        <w:rPr>
          <w:rFonts w:asciiTheme="minorHAnsi" w:eastAsiaTheme="minorEastAsia" w:hAnsiTheme="minorHAnsi" w:cs="Times"/>
        </w:rPr>
        <w:t>li Emirati Arabi Uniti</w:t>
      </w:r>
      <w:r w:rsidR="0084423A" w:rsidRPr="0015694D">
        <w:rPr>
          <w:rFonts w:asciiTheme="minorHAnsi" w:eastAsiaTheme="minorEastAsia" w:hAnsiTheme="minorHAnsi" w:cs="Times"/>
        </w:rPr>
        <w:t xml:space="preserve">, oggi polo nevralgico mondiale delle arti, </w:t>
      </w:r>
      <w:r w:rsidR="00D758BB" w:rsidRPr="0015694D">
        <w:rPr>
          <w:rFonts w:asciiTheme="minorHAnsi" w:eastAsiaTheme="minorEastAsia" w:hAnsiTheme="minorHAnsi" w:cs="Times"/>
        </w:rPr>
        <w:t xml:space="preserve">e </w:t>
      </w:r>
      <w:r w:rsidR="0084423A" w:rsidRPr="0015694D">
        <w:rPr>
          <w:rFonts w:asciiTheme="minorHAnsi" w:eastAsiaTheme="minorEastAsia" w:hAnsiTheme="minorHAnsi" w:cs="Times"/>
        </w:rPr>
        <w:t xml:space="preserve">la Toscana, culla del Rinascimento e </w:t>
      </w:r>
      <w:r w:rsidR="00534111" w:rsidRPr="0015694D">
        <w:rPr>
          <w:rFonts w:asciiTheme="minorHAnsi" w:eastAsiaTheme="minorEastAsia" w:hAnsiTheme="minorHAnsi" w:cs="Times"/>
        </w:rPr>
        <w:t xml:space="preserve">storica </w:t>
      </w:r>
      <w:r w:rsidR="0084423A" w:rsidRPr="0015694D">
        <w:rPr>
          <w:rFonts w:asciiTheme="minorHAnsi" w:eastAsiaTheme="minorEastAsia" w:hAnsiTheme="minorHAnsi" w:cs="Times"/>
        </w:rPr>
        <w:t xml:space="preserve">fucina artistica e culturale dalla straordinaria e continua vivacità. </w:t>
      </w:r>
    </w:p>
    <w:p w14:paraId="7820404D" w14:textId="77777777" w:rsidR="0084423A" w:rsidRPr="0015694D" w:rsidRDefault="0084423A" w:rsidP="006713CD">
      <w:pPr>
        <w:autoSpaceDE w:val="0"/>
        <w:autoSpaceDN w:val="0"/>
        <w:adjustRightInd w:val="0"/>
        <w:ind w:firstLine="708"/>
        <w:jc w:val="both"/>
        <w:rPr>
          <w:rFonts w:asciiTheme="minorHAnsi" w:eastAsiaTheme="minorEastAsia" w:hAnsiTheme="minorHAnsi" w:cs="Times"/>
        </w:rPr>
      </w:pPr>
    </w:p>
    <w:p w14:paraId="2C465468" w14:textId="5DCC3D61" w:rsidR="0084423A" w:rsidRPr="0015694D" w:rsidRDefault="00534111" w:rsidP="006713C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ITCAvantGardeStd-Md"/>
          <w:color w:val="000000"/>
        </w:rPr>
      </w:pPr>
      <w:r w:rsidRPr="0015694D">
        <w:rPr>
          <w:rFonts w:asciiTheme="minorHAnsi" w:hAnsiTheme="minorHAnsi" w:cs="ITCAvantGardeStd-Md"/>
          <w:color w:val="000000"/>
        </w:rPr>
        <w:t xml:space="preserve">Si entra nel vivo della </w:t>
      </w:r>
      <w:r w:rsidR="001B68D3" w:rsidRPr="0015694D">
        <w:rPr>
          <w:rFonts w:asciiTheme="minorHAnsi" w:hAnsiTheme="minorHAnsi" w:cs="ITCAvantGardeStd-Md"/>
          <w:color w:val="000000"/>
        </w:rPr>
        <w:t>presentazione</w:t>
      </w:r>
      <w:r w:rsidRPr="0015694D">
        <w:rPr>
          <w:rFonts w:asciiTheme="minorHAnsi" w:hAnsiTheme="minorHAnsi" w:cs="ITCAvantGardeStd-Md"/>
          <w:color w:val="000000"/>
        </w:rPr>
        <w:t xml:space="preserve"> c</w:t>
      </w:r>
      <w:r w:rsidR="0084423A" w:rsidRPr="0015694D">
        <w:rPr>
          <w:rFonts w:asciiTheme="minorHAnsi" w:hAnsiTheme="minorHAnsi" w:cs="ITCAvantGardeStd-Md"/>
          <w:color w:val="000000"/>
        </w:rPr>
        <w:t xml:space="preserve">on le </w:t>
      </w:r>
      <w:r w:rsidR="00A92915" w:rsidRPr="0015694D">
        <w:rPr>
          <w:rFonts w:asciiTheme="minorHAnsi" w:hAnsiTheme="minorHAnsi" w:cs="ITCAvantGardeStd-Md"/>
          <w:b/>
          <w:bCs/>
          <w:color w:val="000000"/>
        </w:rPr>
        <w:t>nuove poltrone MONTGOMERY</w:t>
      </w:r>
      <w:r w:rsidR="00D03D66" w:rsidRPr="0015694D">
        <w:rPr>
          <w:rFonts w:asciiTheme="minorHAnsi" w:hAnsiTheme="minorHAnsi" w:cs="ITCAvantGardeStd-Md"/>
          <w:bCs/>
          <w:color w:val="000000"/>
        </w:rPr>
        <w:t>,</w:t>
      </w:r>
      <w:r w:rsidR="008108FF" w:rsidRPr="0015694D">
        <w:rPr>
          <w:rFonts w:asciiTheme="minorHAnsi" w:hAnsiTheme="minorHAnsi" w:cs="ITCAvantGardeStd-Md"/>
          <w:color w:val="000000"/>
        </w:rPr>
        <w:t xml:space="preserve"> che prendono ispirazione dalle forme classiche sperimentando un tratto più aggressivo, dinamico, contemporaneo. Il frassino nelle sue varie colorazioni </w:t>
      </w:r>
      <w:r w:rsidR="0084423A" w:rsidRPr="0015694D">
        <w:rPr>
          <w:rFonts w:asciiTheme="minorHAnsi" w:hAnsiTheme="minorHAnsi" w:cs="ITCAvantGardeStd-Md"/>
          <w:color w:val="000000"/>
        </w:rPr>
        <w:t xml:space="preserve">delle sedute </w:t>
      </w:r>
      <w:r w:rsidR="008108FF" w:rsidRPr="0015694D">
        <w:rPr>
          <w:rFonts w:asciiTheme="minorHAnsi" w:hAnsiTheme="minorHAnsi" w:cs="ITCAvantGardeStd-Md"/>
          <w:color w:val="000000"/>
        </w:rPr>
        <w:t>è protagonista: le forme sono plasmate nella materia prima perché risultino fluide, leggere e morbide alle estremità. L’eleganza della struttura dimostra la sapienza dell’azienda nel selezionare e lavorare il materiale.</w:t>
      </w:r>
      <w:r w:rsidR="0084423A" w:rsidRPr="0015694D">
        <w:rPr>
          <w:rFonts w:asciiTheme="minorHAnsi" w:hAnsiTheme="minorHAnsi" w:cs="ITCAvantGardeStd-Md"/>
          <w:color w:val="000000"/>
        </w:rPr>
        <w:t xml:space="preserve"> </w:t>
      </w:r>
    </w:p>
    <w:p w14:paraId="1654EA6E" w14:textId="37A8B643" w:rsidR="0084423A" w:rsidRPr="0015694D" w:rsidRDefault="0084423A" w:rsidP="006713C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ITCAvantGardeStd-Md"/>
          <w:color w:val="000000"/>
        </w:rPr>
      </w:pPr>
      <w:r w:rsidRPr="0015694D">
        <w:rPr>
          <w:rFonts w:asciiTheme="minorHAnsi" w:hAnsiTheme="minorHAnsi" w:cs="ITCAvantGardeStd-Md"/>
          <w:color w:val="000000"/>
        </w:rPr>
        <w:t xml:space="preserve">Si prosegue con </w:t>
      </w:r>
      <w:r w:rsidRPr="0015694D">
        <w:rPr>
          <w:rFonts w:asciiTheme="minorHAnsi" w:hAnsiTheme="minorHAnsi"/>
          <w:color w:val="000000" w:themeColor="text1"/>
        </w:rPr>
        <w:t xml:space="preserve">il </w:t>
      </w:r>
      <w:r w:rsidRPr="0015694D">
        <w:rPr>
          <w:rFonts w:asciiTheme="minorHAnsi" w:hAnsiTheme="minorHAnsi"/>
          <w:b/>
          <w:bCs/>
          <w:color w:val="000000" w:themeColor="text1"/>
        </w:rPr>
        <w:t>nuovo paravento BOREALIS</w:t>
      </w:r>
      <w:r w:rsidRPr="0015694D">
        <w:rPr>
          <w:rFonts w:asciiTheme="minorHAnsi" w:hAnsiTheme="minorHAnsi"/>
          <w:color w:val="000000" w:themeColor="text1"/>
        </w:rPr>
        <w:t xml:space="preserve">, un oggetto dall’aspetto scultoreo che racconta l’altissima </w:t>
      </w:r>
      <w:r w:rsidRPr="0015694D">
        <w:rPr>
          <w:rFonts w:asciiTheme="minorHAnsi" w:hAnsiTheme="minorHAnsi"/>
          <w:b/>
          <w:bCs/>
          <w:color w:val="000000" w:themeColor="text1"/>
        </w:rPr>
        <w:t>maestria artigianale</w:t>
      </w:r>
      <w:r w:rsidRPr="0015694D">
        <w:rPr>
          <w:rFonts w:asciiTheme="minorHAnsi" w:hAnsiTheme="minorHAnsi"/>
          <w:color w:val="000000" w:themeColor="text1"/>
        </w:rPr>
        <w:t xml:space="preserve"> dell’azienda attraverso un seducente gioco di intrecci di fasce in pelle, ognuna formata da due strati di pelle accoppiati, di due colori diversi, cuciti e rifiniti a mano. Decine di asole formano una composizione che crea un </w:t>
      </w:r>
      <w:r w:rsidRPr="0015694D">
        <w:rPr>
          <w:rFonts w:asciiTheme="minorHAnsi" w:hAnsiTheme="minorHAnsi"/>
          <w:b/>
          <w:bCs/>
          <w:color w:val="000000" w:themeColor="text1"/>
        </w:rPr>
        <w:t>gioco di pieno e vuoto</w:t>
      </w:r>
      <w:r w:rsidRPr="0015694D">
        <w:rPr>
          <w:rFonts w:asciiTheme="minorHAnsi" w:hAnsiTheme="minorHAnsi"/>
          <w:color w:val="000000" w:themeColor="text1"/>
        </w:rPr>
        <w:t>, con una cornice in alluminio finitura peltro.</w:t>
      </w:r>
    </w:p>
    <w:p w14:paraId="11A2DE37" w14:textId="25AC63DE" w:rsidR="00487C86" w:rsidRPr="0015694D" w:rsidRDefault="00D03D66" w:rsidP="006713CD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15694D">
        <w:rPr>
          <w:rFonts w:asciiTheme="minorHAnsi" w:hAnsiTheme="minorHAnsi" w:cs="ITCAvantGardeStd-Md"/>
          <w:color w:val="000000"/>
        </w:rPr>
        <w:tab/>
        <w:t xml:space="preserve">In questo contesto si inseriscono per prime le opere di </w:t>
      </w:r>
      <w:r w:rsidRPr="0015694D">
        <w:rPr>
          <w:rFonts w:asciiTheme="minorHAnsi" w:hAnsiTheme="minorHAnsi" w:cs="ITCAvantGardeStd-Md"/>
          <w:b/>
          <w:color w:val="000000"/>
        </w:rPr>
        <w:t>Flavio Lucchini</w:t>
      </w:r>
      <w:r w:rsidRPr="0015694D">
        <w:rPr>
          <w:rFonts w:asciiTheme="minorHAnsi" w:hAnsiTheme="minorHAnsi" w:cs="ITCAvantGardeStd-Md"/>
          <w:color w:val="000000"/>
        </w:rPr>
        <w:t>, che rappresentano un omaggio alla città di Milano</w:t>
      </w:r>
      <w:r w:rsidR="004560B1" w:rsidRPr="0015694D">
        <w:rPr>
          <w:rFonts w:asciiTheme="minorHAnsi" w:hAnsiTheme="minorHAnsi" w:cs="ITCAvantGardeStd-Md"/>
          <w:color w:val="000000"/>
        </w:rPr>
        <w:t>, città della moda, del design e dell’arte</w:t>
      </w:r>
      <w:r w:rsidRPr="0015694D">
        <w:rPr>
          <w:rFonts w:asciiTheme="minorHAnsi" w:hAnsiTheme="minorHAnsi" w:cs="ITCAvantGardeStd-Md"/>
          <w:color w:val="000000"/>
        </w:rPr>
        <w:t xml:space="preserve">. </w:t>
      </w:r>
      <w:r w:rsidR="00825C74" w:rsidRPr="0015694D">
        <w:rPr>
          <w:rFonts w:asciiTheme="minorHAnsi" w:hAnsiTheme="minorHAnsi" w:cs="ITCAvantGardeStd-Md"/>
          <w:color w:val="000000"/>
        </w:rPr>
        <w:t xml:space="preserve">Di </w:t>
      </w:r>
      <w:r w:rsidRPr="0015694D">
        <w:rPr>
          <w:rFonts w:asciiTheme="minorHAnsi" w:hAnsiTheme="minorHAnsi" w:cs="ITCAvantGardeStd-Md"/>
          <w:b/>
          <w:color w:val="000000"/>
        </w:rPr>
        <w:t>Lucchini</w:t>
      </w:r>
      <w:r w:rsidR="00825C74" w:rsidRPr="0015694D">
        <w:rPr>
          <w:rFonts w:asciiTheme="minorHAnsi" w:hAnsiTheme="minorHAnsi" w:cs="ITCAvantGardeStd-Md"/>
          <w:color w:val="000000"/>
        </w:rPr>
        <w:t xml:space="preserve"> sono </w:t>
      </w:r>
      <w:r w:rsidRPr="0015694D">
        <w:rPr>
          <w:rFonts w:asciiTheme="minorHAnsi" w:hAnsiTheme="minorHAnsi" w:cs="ITCAvantGardeStd-Md"/>
          <w:color w:val="000000"/>
        </w:rPr>
        <w:t>esposte</w:t>
      </w:r>
      <w:r w:rsidR="00700960" w:rsidRPr="0015694D">
        <w:rPr>
          <w:rFonts w:asciiTheme="minorHAnsi" w:hAnsiTheme="minorHAnsi" w:cs="ITCAvantGardeStd-Md"/>
          <w:color w:val="000000"/>
        </w:rPr>
        <w:t xml:space="preserve"> </w:t>
      </w:r>
      <w:r w:rsidR="00AB4521" w:rsidRPr="0015694D">
        <w:rPr>
          <w:rFonts w:asciiTheme="minorHAnsi" w:hAnsiTheme="minorHAnsi" w:cs="ITCAvantGardeStd-Md"/>
          <w:color w:val="000000"/>
        </w:rPr>
        <w:t xml:space="preserve">sei opere della serie </w:t>
      </w:r>
      <w:proofErr w:type="spellStart"/>
      <w:r w:rsidR="00F54C34" w:rsidRPr="0015694D">
        <w:rPr>
          <w:rFonts w:asciiTheme="minorHAnsi" w:hAnsiTheme="minorHAnsi" w:cs="ITCAvantGardeStd-Md"/>
          <w:b/>
          <w:color w:val="000000"/>
        </w:rPr>
        <w:t>Dress</w:t>
      </w:r>
      <w:proofErr w:type="spellEnd"/>
      <w:r w:rsidR="00F54C34" w:rsidRPr="0015694D">
        <w:rPr>
          <w:rFonts w:asciiTheme="minorHAnsi" w:hAnsiTheme="minorHAnsi" w:cs="ITCAvantGardeStd-Md"/>
          <w:b/>
          <w:color w:val="000000"/>
        </w:rPr>
        <w:t xml:space="preserve"> totem</w:t>
      </w:r>
      <w:r w:rsidR="00F54C34" w:rsidRPr="0015694D">
        <w:rPr>
          <w:rFonts w:asciiTheme="minorHAnsi" w:hAnsiTheme="minorHAnsi" w:cs="ITCAvantGardeStd-Md"/>
          <w:color w:val="000000"/>
        </w:rPr>
        <w:t xml:space="preserve"> </w:t>
      </w:r>
      <w:r w:rsidR="00AB4521" w:rsidRPr="0015694D">
        <w:rPr>
          <w:rFonts w:asciiTheme="minorHAnsi" w:hAnsiTheme="minorHAnsi" w:cs="ITCAvantGardeStd-Md"/>
          <w:color w:val="000000"/>
        </w:rPr>
        <w:t>in accia</w:t>
      </w:r>
      <w:r w:rsidR="00825C74" w:rsidRPr="0015694D">
        <w:rPr>
          <w:rFonts w:asciiTheme="minorHAnsi" w:hAnsiTheme="minorHAnsi" w:cs="ITCAvantGardeStd-Md"/>
          <w:color w:val="000000"/>
        </w:rPr>
        <w:t>i</w:t>
      </w:r>
      <w:r w:rsidR="00AB4521" w:rsidRPr="0015694D">
        <w:rPr>
          <w:rFonts w:asciiTheme="minorHAnsi" w:hAnsiTheme="minorHAnsi" w:cs="ITCAvantGardeStd-Md"/>
          <w:color w:val="000000"/>
        </w:rPr>
        <w:t xml:space="preserve">o </w:t>
      </w:r>
      <w:proofErr w:type="spellStart"/>
      <w:r w:rsidR="00AB4521" w:rsidRPr="0015694D">
        <w:rPr>
          <w:rFonts w:asciiTheme="minorHAnsi" w:hAnsiTheme="minorHAnsi" w:cs="ITCAvantGardeStd-Md"/>
          <w:color w:val="000000"/>
        </w:rPr>
        <w:t>corten</w:t>
      </w:r>
      <w:proofErr w:type="spellEnd"/>
      <w:r w:rsidR="00AB4521" w:rsidRPr="0015694D">
        <w:rPr>
          <w:rFonts w:asciiTheme="minorHAnsi" w:hAnsiTheme="minorHAnsi" w:cs="ITCAvantGardeStd-Md"/>
          <w:color w:val="000000"/>
        </w:rPr>
        <w:t>;</w:t>
      </w:r>
      <w:r w:rsidR="00F54C34" w:rsidRPr="0015694D">
        <w:rPr>
          <w:rFonts w:asciiTheme="minorHAnsi" w:hAnsiTheme="minorHAnsi" w:cs="ITCAvantGardeStd-Md"/>
          <w:color w:val="000000"/>
        </w:rPr>
        <w:t xml:space="preserve"> </w:t>
      </w:r>
      <w:r w:rsidR="00C81927" w:rsidRPr="0015694D">
        <w:rPr>
          <w:rFonts w:asciiTheme="minorHAnsi" w:hAnsiTheme="minorHAnsi" w:cs="ITCAvantGardeStd-Md"/>
          <w:color w:val="000000"/>
        </w:rPr>
        <w:t xml:space="preserve">i bassorilievi </w:t>
      </w:r>
      <w:r w:rsidR="00C81927" w:rsidRPr="0015694D">
        <w:rPr>
          <w:rFonts w:asciiTheme="minorHAnsi" w:hAnsiTheme="minorHAnsi" w:cs="ITCAvantGardeStd-Md"/>
          <w:b/>
          <w:color w:val="000000"/>
        </w:rPr>
        <w:t>Gold 41</w:t>
      </w:r>
      <w:r w:rsidR="00C81927" w:rsidRPr="0015694D">
        <w:rPr>
          <w:rFonts w:asciiTheme="minorHAnsi" w:hAnsiTheme="minorHAnsi" w:cs="ITCAvantGardeStd-Md"/>
          <w:color w:val="000000"/>
        </w:rPr>
        <w:t xml:space="preserve">, </w:t>
      </w:r>
      <w:proofErr w:type="spellStart"/>
      <w:r w:rsidR="00C81927" w:rsidRPr="0015694D">
        <w:rPr>
          <w:rFonts w:asciiTheme="minorHAnsi" w:hAnsiTheme="minorHAnsi" w:cs="ITCAvantGardeStd-Md"/>
          <w:b/>
          <w:color w:val="000000"/>
        </w:rPr>
        <w:t>Toys</w:t>
      </w:r>
      <w:proofErr w:type="spellEnd"/>
      <w:r w:rsidR="00C81927" w:rsidRPr="0015694D">
        <w:rPr>
          <w:rFonts w:asciiTheme="minorHAnsi" w:hAnsiTheme="minorHAnsi" w:cs="ITCAvantGardeStd-Md"/>
          <w:b/>
          <w:color w:val="000000"/>
        </w:rPr>
        <w:t xml:space="preserve"> Gold 31</w:t>
      </w:r>
      <w:r w:rsidR="00C81927" w:rsidRPr="0015694D">
        <w:rPr>
          <w:rFonts w:asciiTheme="minorHAnsi" w:hAnsiTheme="minorHAnsi" w:cs="ITCAvantGardeStd-Md"/>
          <w:color w:val="000000"/>
        </w:rPr>
        <w:t>,</w:t>
      </w:r>
      <w:r w:rsidR="00C81927" w:rsidRPr="0015694D">
        <w:rPr>
          <w:rFonts w:asciiTheme="minorHAnsi" w:hAnsiTheme="minorHAnsi" w:cs="ITCAvantGardeStd-Md"/>
          <w:b/>
          <w:color w:val="000000"/>
        </w:rPr>
        <w:t xml:space="preserve"> </w:t>
      </w:r>
      <w:r w:rsidR="00C81927" w:rsidRPr="0015694D">
        <w:rPr>
          <w:rFonts w:asciiTheme="minorHAnsi" w:hAnsiTheme="minorHAnsi" w:cs="ITCAvantGardeStd-Md"/>
          <w:color w:val="000000"/>
        </w:rPr>
        <w:t xml:space="preserve">il </w:t>
      </w:r>
      <w:r w:rsidR="00C81927" w:rsidRPr="0015694D">
        <w:rPr>
          <w:rFonts w:asciiTheme="minorHAnsi" w:hAnsiTheme="minorHAnsi" w:cs="ITCAvantGardeStd-Md"/>
          <w:b/>
          <w:color w:val="000000"/>
        </w:rPr>
        <w:t>Trittico</w:t>
      </w:r>
      <w:r w:rsidR="00C81927" w:rsidRPr="0015694D">
        <w:rPr>
          <w:rFonts w:asciiTheme="minorHAnsi" w:hAnsiTheme="minorHAnsi" w:cs="ITCAvantGardeStd-Md"/>
          <w:color w:val="000000"/>
        </w:rPr>
        <w:t xml:space="preserve"> in gesso e foglia d’oro e una scultura in bronzo spazzolato</w:t>
      </w:r>
      <w:r w:rsidR="00843626" w:rsidRPr="0015694D">
        <w:rPr>
          <w:rFonts w:asciiTheme="minorHAnsi" w:hAnsiTheme="minorHAnsi" w:cs="ITCAvantGardeStd-Md"/>
          <w:color w:val="000000"/>
        </w:rPr>
        <w:t xml:space="preserve">, cui si aggiungono quattro dipinti della serie </w:t>
      </w:r>
      <w:proofErr w:type="spellStart"/>
      <w:r w:rsidR="00843626" w:rsidRPr="0015694D">
        <w:rPr>
          <w:rFonts w:asciiTheme="minorHAnsi" w:hAnsiTheme="minorHAnsi" w:cs="ITCAvantGardeStd-Md"/>
          <w:b/>
          <w:color w:val="000000"/>
        </w:rPr>
        <w:t>Dress</w:t>
      </w:r>
      <w:proofErr w:type="spellEnd"/>
      <w:r w:rsidR="00843626" w:rsidRPr="0015694D">
        <w:rPr>
          <w:rFonts w:asciiTheme="minorHAnsi" w:hAnsiTheme="minorHAnsi" w:cs="ITCAvantGardeStd-Md"/>
          <w:color w:val="000000"/>
        </w:rPr>
        <w:t>,</w:t>
      </w:r>
      <w:r w:rsidR="0050184F" w:rsidRPr="0015694D">
        <w:rPr>
          <w:rFonts w:asciiTheme="minorHAnsi" w:hAnsiTheme="minorHAnsi" w:cs="ITCAvantGardeStd-Md"/>
          <w:color w:val="000000"/>
        </w:rPr>
        <w:t xml:space="preserve"> le sculture </w:t>
      </w:r>
      <w:proofErr w:type="spellStart"/>
      <w:r w:rsidR="0050184F" w:rsidRPr="0015694D">
        <w:rPr>
          <w:rFonts w:asciiTheme="minorHAnsi" w:hAnsiTheme="minorHAnsi" w:cs="ITCAvantGardeStd-Md"/>
          <w:b/>
          <w:color w:val="000000"/>
        </w:rPr>
        <w:t>Dress</w:t>
      </w:r>
      <w:proofErr w:type="spellEnd"/>
      <w:r w:rsidR="0050184F" w:rsidRPr="0015694D">
        <w:rPr>
          <w:rFonts w:asciiTheme="minorHAnsi" w:hAnsiTheme="minorHAnsi" w:cs="ITCAvantGardeStd-Md"/>
          <w:b/>
          <w:color w:val="000000"/>
        </w:rPr>
        <w:t xml:space="preserve"> Totem argento 14</w:t>
      </w:r>
      <w:r w:rsidR="0050184F" w:rsidRPr="0015694D">
        <w:rPr>
          <w:rFonts w:asciiTheme="minorHAnsi" w:hAnsiTheme="minorHAnsi" w:cs="ITCAvantGardeStd-Md"/>
          <w:color w:val="000000"/>
        </w:rPr>
        <w:t xml:space="preserve">, </w:t>
      </w:r>
      <w:proofErr w:type="spellStart"/>
      <w:r w:rsidR="0050184F" w:rsidRPr="0015694D">
        <w:rPr>
          <w:rFonts w:asciiTheme="minorHAnsi" w:hAnsiTheme="minorHAnsi" w:cs="ITCAvantGardeStd-Md"/>
          <w:b/>
          <w:color w:val="000000"/>
        </w:rPr>
        <w:t>Dress</w:t>
      </w:r>
      <w:proofErr w:type="spellEnd"/>
      <w:r w:rsidR="0050184F" w:rsidRPr="0015694D">
        <w:rPr>
          <w:rFonts w:asciiTheme="minorHAnsi" w:hAnsiTheme="minorHAnsi" w:cs="ITCAvantGardeStd-Md"/>
          <w:b/>
          <w:color w:val="000000"/>
        </w:rPr>
        <w:t xml:space="preserve"> Totem argento </w:t>
      </w:r>
      <w:r w:rsidR="0050184F" w:rsidRPr="0015694D">
        <w:rPr>
          <w:rFonts w:asciiTheme="minorHAnsi" w:hAnsiTheme="minorHAnsi" w:cs="ITCAvantGardeStd-Md"/>
          <w:b/>
          <w:color w:val="000000"/>
        </w:rPr>
        <w:t xml:space="preserve">6, </w:t>
      </w:r>
      <w:proofErr w:type="spellStart"/>
      <w:r w:rsidR="0050184F" w:rsidRPr="0015694D">
        <w:rPr>
          <w:rFonts w:asciiTheme="minorHAnsi" w:hAnsiTheme="minorHAnsi" w:cs="ITCAvantGardeStd-Md"/>
          <w:b/>
          <w:color w:val="000000"/>
        </w:rPr>
        <w:t>Dress</w:t>
      </w:r>
      <w:proofErr w:type="spellEnd"/>
      <w:r w:rsidR="0050184F" w:rsidRPr="0015694D">
        <w:rPr>
          <w:rFonts w:asciiTheme="minorHAnsi" w:hAnsiTheme="minorHAnsi" w:cs="ITCAvantGardeStd-Md"/>
          <w:b/>
          <w:color w:val="000000"/>
        </w:rPr>
        <w:t xml:space="preserve"> Totem </w:t>
      </w:r>
      <w:proofErr w:type="spellStart"/>
      <w:r w:rsidR="0050184F" w:rsidRPr="0015694D">
        <w:rPr>
          <w:rFonts w:asciiTheme="minorHAnsi" w:hAnsiTheme="minorHAnsi" w:cs="ITCAvantGardeStd-Md"/>
          <w:b/>
          <w:color w:val="000000"/>
        </w:rPr>
        <w:t>golden</w:t>
      </w:r>
      <w:proofErr w:type="spellEnd"/>
      <w:r w:rsidR="0050184F" w:rsidRPr="0015694D">
        <w:rPr>
          <w:rFonts w:asciiTheme="minorHAnsi" w:hAnsiTheme="minorHAnsi" w:cs="ITCAvantGardeStd-Md"/>
          <w:b/>
          <w:color w:val="000000"/>
        </w:rPr>
        <w:t xml:space="preserve"> 11 e Haute Couture 2 maquette</w:t>
      </w:r>
      <w:r w:rsidR="00825C74" w:rsidRPr="0015694D">
        <w:rPr>
          <w:rFonts w:asciiTheme="minorHAnsi" w:hAnsiTheme="minorHAnsi" w:cs="ITCAvantGardeStd-Md"/>
          <w:color w:val="000000"/>
        </w:rPr>
        <w:t xml:space="preserve">. </w:t>
      </w:r>
      <w:r w:rsidR="00F54C34" w:rsidRPr="0015694D">
        <w:rPr>
          <w:rFonts w:asciiTheme="minorHAnsi" w:hAnsiTheme="minorHAnsi" w:cs="ITCAvantGardeStd-Md"/>
          <w:color w:val="000000"/>
        </w:rPr>
        <w:t xml:space="preserve">Mentre, </w:t>
      </w:r>
      <w:r w:rsidR="00825C74" w:rsidRPr="0015694D">
        <w:rPr>
          <w:rFonts w:asciiTheme="minorHAnsi" w:hAnsiTheme="minorHAnsi" w:cs="ITCAvantGardeStd-Md"/>
          <w:color w:val="000000"/>
        </w:rPr>
        <w:t xml:space="preserve">con </w:t>
      </w:r>
      <w:r w:rsidR="0050184F" w:rsidRPr="0015694D">
        <w:rPr>
          <w:rFonts w:asciiTheme="minorHAnsi" w:hAnsiTheme="minorHAnsi" w:cs="ITCAvantGardeStd-Md"/>
          <w:b/>
          <w:color w:val="000000"/>
        </w:rPr>
        <w:t>Black code 3</w:t>
      </w:r>
      <w:r w:rsidR="0050184F" w:rsidRPr="0015694D">
        <w:rPr>
          <w:rFonts w:asciiTheme="minorHAnsi" w:hAnsiTheme="minorHAnsi" w:cs="ITCAvantGardeStd-Md"/>
          <w:color w:val="000000"/>
        </w:rPr>
        <w:t xml:space="preserve"> e </w:t>
      </w:r>
      <w:r w:rsidR="0050184F" w:rsidRPr="0015694D">
        <w:rPr>
          <w:rFonts w:asciiTheme="minorHAnsi" w:hAnsiTheme="minorHAnsi" w:cs="ITCAvantGardeStd-Md"/>
          <w:b/>
          <w:color w:val="000000"/>
        </w:rPr>
        <w:t>4</w:t>
      </w:r>
      <w:r w:rsidR="0050184F" w:rsidRPr="0015694D">
        <w:rPr>
          <w:rFonts w:asciiTheme="minorHAnsi" w:hAnsiTheme="minorHAnsi" w:cs="ITCAvantGardeStd-Md"/>
          <w:color w:val="000000"/>
        </w:rPr>
        <w:t xml:space="preserve">, </w:t>
      </w:r>
      <w:r w:rsidR="0050184F" w:rsidRPr="0015694D">
        <w:rPr>
          <w:rFonts w:asciiTheme="minorHAnsi" w:hAnsiTheme="minorHAnsi" w:cs="ITCAvantGardeStd-Md"/>
          <w:b/>
          <w:color w:val="000000"/>
        </w:rPr>
        <w:t>Sketch 28 Painting Grey</w:t>
      </w:r>
      <w:r w:rsidR="0050184F" w:rsidRPr="0015694D">
        <w:rPr>
          <w:rFonts w:asciiTheme="minorHAnsi" w:hAnsiTheme="minorHAnsi" w:cs="ITCAvantGardeStd-Md"/>
          <w:color w:val="000000"/>
        </w:rPr>
        <w:t xml:space="preserve">, </w:t>
      </w:r>
      <w:proofErr w:type="spellStart"/>
      <w:r w:rsidR="0050184F" w:rsidRPr="0015694D">
        <w:rPr>
          <w:rFonts w:asciiTheme="minorHAnsi" w:hAnsiTheme="minorHAnsi" w:cs="ITCAvantGardeStd-Md"/>
          <w:b/>
          <w:color w:val="000000"/>
        </w:rPr>
        <w:t>Butterfly</w:t>
      </w:r>
      <w:proofErr w:type="spellEnd"/>
      <w:r w:rsidR="0050184F" w:rsidRPr="0015694D">
        <w:rPr>
          <w:rFonts w:asciiTheme="minorHAnsi" w:hAnsiTheme="minorHAnsi" w:cs="ITCAvantGardeStd-Md"/>
          <w:b/>
          <w:color w:val="000000"/>
        </w:rPr>
        <w:t xml:space="preserve"> </w:t>
      </w:r>
      <w:proofErr w:type="spellStart"/>
      <w:r w:rsidR="0050184F" w:rsidRPr="0015694D">
        <w:rPr>
          <w:rFonts w:asciiTheme="minorHAnsi" w:hAnsiTheme="minorHAnsi" w:cs="ITCAvantGardeStd-Md"/>
          <w:b/>
          <w:color w:val="000000"/>
        </w:rPr>
        <w:t>dress</w:t>
      </w:r>
      <w:proofErr w:type="spellEnd"/>
      <w:r w:rsidR="0050184F" w:rsidRPr="0015694D">
        <w:rPr>
          <w:rFonts w:asciiTheme="minorHAnsi" w:hAnsiTheme="minorHAnsi" w:cs="ITCAvantGardeStd-Md"/>
          <w:color w:val="000000"/>
        </w:rPr>
        <w:t xml:space="preserve">, </w:t>
      </w:r>
      <w:r w:rsidR="00825C74" w:rsidRPr="0015694D">
        <w:rPr>
          <w:rFonts w:asciiTheme="minorHAnsi" w:hAnsiTheme="minorHAnsi" w:cs="ITCAvantGardeStd-Md"/>
          <w:b/>
          <w:color w:val="000000"/>
        </w:rPr>
        <w:t xml:space="preserve">Painting </w:t>
      </w:r>
      <w:proofErr w:type="spellStart"/>
      <w:r w:rsidR="00825C74" w:rsidRPr="0015694D">
        <w:rPr>
          <w:rFonts w:asciiTheme="minorHAnsi" w:hAnsiTheme="minorHAnsi" w:cs="ITCAvantGardeStd-Md"/>
          <w:b/>
          <w:color w:val="000000"/>
        </w:rPr>
        <w:t>black</w:t>
      </w:r>
      <w:proofErr w:type="spellEnd"/>
      <w:r w:rsidR="00825C74" w:rsidRPr="0015694D">
        <w:rPr>
          <w:rFonts w:asciiTheme="minorHAnsi" w:hAnsiTheme="minorHAnsi" w:cs="ITCAvantGardeStd-Md"/>
          <w:b/>
          <w:color w:val="000000"/>
        </w:rPr>
        <w:t xml:space="preserve"> and </w:t>
      </w:r>
      <w:proofErr w:type="spellStart"/>
      <w:r w:rsidR="00825C74" w:rsidRPr="0015694D">
        <w:rPr>
          <w:rFonts w:asciiTheme="minorHAnsi" w:hAnsiTheme="minorHAnsi" w:cs="ITCAvantGardeStd-Md"/>
          <w:b/>
          <w:color w:val="000000"/>
        </w:rPr>
        <w:t>white</w:t>
      </w:r>
      <w:proofErr w:type="spellEnd"/>
      <w:r w:rsidR="00825C74" w:rsidRPr="0015694D">
        <w:rPr>
          <w:rFonts w:asciiTheme="minorHAnsi" w:hAnsiTheme="minorHAnsi" w:cs="ITCAvantGardeStd-Md"/>
          <w:b/>
          <w:color w:val="000000"/>
        </w:rPr>
        <w:t xml:space="preserve"> 36</w:t>
      </w:r>
      <w:r w:rsidR="00825C74" w:rsidRPr="0015694D">
        <w:rPr>
          <w:rFonts w:asciiTheme="minorHAnsi" w:hAnsiTheme="minorHAnsi" w:cs="ITCAvantGardeStd-Md"/>
          <w:color w:val="000000"/>
        </w:rPr>
        <w:t xml:space="preserve">, si conclude l’omaggio a Lucchini, la cui arte è </w:t>
      </w:r>
      <w:r w:rsidR="00700960" w:rsidRPr="0015694D">
        <w:rPr>
          <w:rFonts w:asciiTheme="minorHAnsi" w:hAnsiTheme="minorHAnsi" w:cs="ITCAvantGardeStd-Md"/>
          <w:color w:val="000000"/>
        </w:rPr>
        <w:t>un connubio tra classicismo e new pop come l’artista stesso ama dire</w:t>
      </w:r>
      <w:r w:rsidR="00825C74" w:rsidRPr="0015694D">
        <w:rPr>
          <w:rFonts w:asciiTheme="minorHAnsi" w:hAnsiTheme="minorHAnsi" w:cs="ITCAvantGardeStd-Md"/>
          <w:color w:val="000000"/>
        </w:rPr>
        <w:t xml:space="preserve">. Lucchini, </w:t>
      </w:r>
      <w:r w:rsidR="00700960" w:rsidRPr="0015694D">
        <w:rPr>
          <w:rFonts w:asciiTheme="minorHAnsi" w:hAnsiTheme="minorHAnsi" w:cs="ITCAvantGardeStd-Md"/>
          <w:color w:val="000000"/>
        </w:rPr>
        <w:t>personaggio pi</w:t>
      </w:r>
      <w:r w:rsidR="004560B1" w:rsidRPr="0015694D">
        <w:rPr>
          <w:rFonts w:asciiTheme="minorHAnsi" w:hAnsiTheme="minorHAnsi" w:cs="ITCAvantGardeStd-Md"/>
          <w:color w:val="000000"/>
        </w:rPr>
        <w:t xml:space="preserve">ù influente del fashion editing, fondatore e direttore delle più autorevoli testate di moda, </w:t>
      </w:r>
      <w:r w:rsidR="004560B1" w:rsidRPr="0015694D">
        <w:rPr>
          <w:rFonts w:asciiTheme="minorHAnsi" w:hAnsiTheme="minorHAnsi" w:cs="ITCAvantGardeStd-Md"/>
          <w:i/>
          <w:color w:val="000000"/>
        </w:rPr>
        <w:t>in primis</w:t>
      </w:r>
      <w:r w:rsidR="004560B1" w:rsidRPr="0015694D">
        <w:rPr>
          <w:rFonts w:asciiTheme="minorHAnsi" w:hAnsiTheme="minorHAnsi" w:cs="ITCAvantGardeStd-Md"/>
          <w:color w:val="000000"/>
        </w:rPr>
        <w:t xml:space="preserve"> Vogue Italia</w:t>
      </w:r>
      <w:r w:rsidR="00825C74" w:rsidRPr="0015694D">
        <w:rPr>
          <w:rFonts w:asciiTheme="minorHAnsi" w:hAnsiTheme="minorHAnsi" w:cs="ITCAvantGardeStd-Md"/>
          <w:color w:val="000000"/>
        </w:rPr>
        <w:t xml:space="preserve">, </w:t>
      </w:r>
      <w:r w:rsidR="004560B1" w:rsidRPr="0015694D">
        <w:rPr>
          <w:rFonts w:asciiTheme="minorHAnsi" w:hAnsiTheme="minorHAnsi" w:cs="ITCAvantGardeStd-Md"/>
          <w:color w:val="000000"/>
        </w:rPr>
        <w:t xml:space="preserve">è stato il primo a voler contaminare il linguaggio dell’arte con la moda, ibridazione che ha portato considerevoli contributi in ambito creativo da entrambe le parti. </w:t>
      </w:r>
    </w:p>
    <w:p w14:paraId="705B0C02" w14:textId="3168F51F" w:rsidR="0090635A" w:rsidRPr="0015694D" w:rsidRDefault="004560B1" w:rsidP="006713CD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15694D">
        <w:rPr>
          <w:rFonts w:asciiTheme="minorHAnsi" w:hAnsiTheme="minorHAnsi"/>
          <w:color w:val="000000" w:themeColor="text1"/>
        </w:rPr>
        <w:t xml:space="preserve">Si uniscono in perfetta sinergia e sintonia </w:t>
      </w:r>
      <w:r w:rsidR="00555764" w:rsidRPr="0015694D">
        <w:rPr>
          <w:rFonts w:asciiTheme="minorHAnsi" w:hAnsiTheme="minorHAnsi"/>
          <w:color w:val="000000" w:themeColor="text1"/>
        </w:rPr>
        <w:t xml:space="preserve">nel percorso </w:t>
      </w:r>
      <w:r w:rsidR="00C85079" w:rsidRPr="0015694D">
        <w:rPr>
          <w:rFonts w:asciiTheme="minorHAnsi" w:hAnsiTheme="minorHAnsi"/>
          <w:color w:val="000000" w:themeColor="text1"/>
        </w:rPr>
        <w:t xml:space="preserve">i prodotti dell’ultima collezione </w:t>
      </w:r>
      <w:proofErr w:type="spellStart"/>
      <w:r w:rsidR="00C85079" w:rsidRPr="0015694D">
        <w:rPr>
          <w:rFonts w:asciiTheme="minorHAnsi" w:hAnsiTheme="minorHAnsi"/>
          <w:color w:val="000000" w:themeColor="text1"/>
        </w:rPr>
        <w:t>Giorgetti</w:t>
      </w:r>
      <w:proofErr w:type="spellEnd"/>
      <w:r w:rsidR="00C85079" w:rsidRPr="0015694D">
        <w:rPr>
          <w:rFonts w:asciiTheme="minorHAnsi" w:hAnsiTheme="minorHAnsi"/>
          <w:color w:val="000000" w:themeColor="text1"/>
        </w:rPr>
        <w:t xml:space="preserve"> per la zona </w:t>
      </w:r>
      <w:proofErr w:type="spellStart"/>
      <w:r w:rsidR="00C85079" w:rsidRPr="0015694D">
        <w:rPr>
          <w:rFonts w:asciiTheme="minorHAnsi" w:hAnsiTheme="minorHAnsi"/>
          <w:color w:val="000000" w:themeColor="text1"/>
        </w:rPr>
        <w:t>dining</w:t>
      </w:r>
      <w:proofErr w:type="spellEnd"/>
      <w:r w:rsidR="00C85079" w:rsidRPr="0015694D">
        <w:rPr>
          <w:rFonts w:asciiTheme="minorHAnsi" w:hAnsiTheme="minorHAnsi"/>
          <w:color w:val="000000" w:themeColor="text1"/>
        </w:rPr>
        <w:t xml:space="preserve">, </w:t>
      </w:r>
      <w:r w:rsidR="005731CA" w:rsidRPr="0015694D">
        <w:rPr>
          <w:rFonts w:asciiTheme="minorHAnsi" w:hAnsiTheme="minorHAnsi"/>
          <w:color w:val="000000" w:themeColor="text1"/>
        </w:rPr>
        <w:t xml:space="preserve">il </w:t>
      </w:r>
      <w:r w:rsidR="005731CA" w:rsidRPr="0015694D">
        <w:rPr>
          <w:rFonts w:asciiTheme="minorHAnsi" w:hAnsiTheme="minorHAnsi"/>
          <w:b/>
          <w:bCs/>
          <w:color w:val="000000" w:themeColor="text1"/>
        </w:rPr>
        <w:t xml:space="preserve">tavolo </w:t>
      </w:r>
      <w:r w:rsidR="0055676D" w:rsidRPr="0015694D">
        <w:rPr>
          <w:rFonts w:asciiTheme="minorHAnsi" w:hAnsiTheme="minorHAnsi"/>
          <w:b/>
          <w:bCs/>
          <w:color w:val="000000" w:themeColor="text1"/>
        </w:rPr>
        <w:t>ENSŌ</w:t>
      </w:r>
      <w:r w:rsidR="005731CA" w:rsidRPr="0015694D">
        <w:rPr>
          <w:rFonts w:asciiTheme="minorHAnsi" w:hAnsiTheme="minorHAnsi"/>
          <w:color w:val="000000" w:themeColor="text1"/>
        </w:rPr>
        <w:t xml:space="preserve"> accompagnato dalle sedute </w:t>
      </w:r>
      <w:r w:rsidR="0055676D" w:rsidRPr="0015694D">
        <w:rPr>
          <w:rFonts w:asciiTheme="minorHAnsi" w:hAnsiTheme="minorHAnsi"/>
          <w:b/>
          <w:bCs/>
          <w:color w:val="000000" w:themeColor="text1"/>
        </w:rPr>
        <w:t>TIE</w:t>
      </w:r>
      <w:r w:rsidR="005731CA" w:rsidRPr="0015694D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5731CA" w:rsidRPr="0015694D">
        <w:rPr>
          <w:rFonts w:asciiTheme="minorHAnsi" w:hAnsiTheme="minorHAnsi"/>
          <w:color w:val="000000" w:themeColor="text1"/>
        </w:rPr>
        <w:t>entrambi firmati da</w:t>
      </w:r>
      <w:r w:rsidR="00B77D97">
        <w:rPr>
          <w:rFonts w:asciiTheme="minorHAnsi" w:hAnsiTheme="minorHAnsi"/>
          <w:color w:val="000000" w:themeColor="text1"/>
        </w:rPr>
        <w:t xml:space="preserve"> </w:t>
      </w:r>
      <w:r w:rsidR="005731CA" w:rsidRPr="0015694D">
        <w:rPr>
          <w:rFonts w:asciiTheme="minorHAnsi" w:hAnsiTheme="minorHAnsi"/>
          <w:b/>
          <w:bCs/>
          <w:color w:val="000000" w:themeColor="text1"/>
        </w:rPr>
        <w:lastRenderedPageBreak/>
        <w:t>M2Atelier</w:t>
      </w:r>
      <w:r w:rsidR="00555764" w:rsidRPr="0015694D">
        <w:rPr>
          <w:rFonts w:asciiTheme="minorHAnsi" w:hAnsiTheme="minorHAnsi"/>
          <w:color w:val="000000" w:themeColor="text1"/>
        </w:rPr>
        <w:t xml:space="preserve">, e </w:t>
      </w:r>
      <w:r w:rsidR="00333AAD" w:rsidRPr="0015694D">
        <w:rPr>
          <w:rFonts w:asciiTheme="minorHAnsi" w:hAnsiTheme="minorHAnsi"/>
          <w:color w:val="000000" w:themeColor="text1"/>
        </w:rPr>
        <w:t xml:space="preserve">in ritmata frequenza </w:t>
      </w:r>
      <w:r w:rsidR="00555764" w:rsidRPr="0015694D">
        <w:rPr>
          <w:rFonts w:asciiTheme="minorHAnsi" w:hAnsiTheme="minorHAnsi"/>
          <w:color w:val="000000" w:themeColor="text1"/>
        </w:rPr>
        <w:t xml:space="preserve">le opere </w:t>
      </w:r>
      <w:proofErr w:type="spellStart"/>
      <w:r w:rsidR="00012CD1" w:rsidRPr="0015694D">
        <w:rPr>
          <w:rFonts w:asciiTheme="minorHAnsi" w:hAnsiTheme="minorHAnsi"/>
          <w:b/>
          <w:i/>
          <w:color w:val="000000" w:themeColor="text1"/>
        </w:rPr>
        <w:t>Dos</w:t>
      </w:r>
      <w:proofErr w:type="spellEnd"/>
      <w:r w:rsidR="00012CD1" w:rsidRPr="0015694D">
        <w:rPr>
          <w:rFonts w:asciiTheme="minorHAnsi" w:hAnsiTheme="minorHAnsi"/>
          <w:b/>
          <w:i/>
          <w:color w:val="000000" w:themeColor="text1"/>
        </w:rPr>
        <w:t xml:space="preserve"> </w:t>
      </w:r>
      <w:proofErr w:type="spellStart"/>
      <w:r w:rsidR="00012CD1" w:rsidRPr="0015694D">
        <w:rPr>
          <w:rFonts w:asciiTheme="minorHAnsi" w:hAnsiTheme="minorHAnsi"/>
          <w:b/>
          <w:i/>
          <w:color w:val="000000" w:themeColor="text1"/>
        </w:rPr>
        <w:t>ombras</w:t>
      </w:r>
      <w:proofErr w:type="spellEnd"/>
      <w:r w:rsidR="00333AAD" w:rsidRPr="0015694D">
        <w:rPr>
          <w:rFonts w:asciiTheme="minorHAnsi" w:hAnsiTheme="minorHAnsi"/>
          <w:color w:val="000000" w:themeColor="text1"/>
        </w:rPr>
        <w:t xml:space="preserve"> e </w:t>
      </w:r>
      <w:proofErr w:type="spellStart"/>
      <w:r w:rsidR="00012CD1" w:rsidRPr="0015694D">
        <w:rPr>
          <w:rFonts w:asciiTheme="minorHAnsi" w:hAnsiTheme="minorHAnsi"/>
          <w:b/>
          <w:i/>
          <w:color w:val="000000" w:themeColor="text1"/>
        </w:rPr>
        <w:t>Blanco</w:t>
      </w:r>
      <w:proofErr w:type="spellEnd"/>
      <w:r w:rsidR="00333AAD" w:rsidRPr="0015694D">
        <w:rPr>
          <w:rFonts w:asciiTheme="minorHAnsi" w:hAnsiTheme="minorHAnsi"/>
          <w:color w:val="000000" w:themeColor="text1"/>
        </w:rPr>
        <w:t xml:space="preserve"> </w:t>
      </w:r>
      <w:r w:rsidR="0032199D" w:rsidRPr="0015694D">
        <w:rPr>
          <w:rFonts w:asciiTheme="minorHAnsi" w:hAnsiTheme="minorHAnsi"/>
          <w:color w:val="000000" w:themeColor="text1"/>
        </w:rPr>
        <w:t xml:space="preserve">di </w:t>
      </w:r>
      <w:r w:rsidR="0032199D" w:rsidRPr="0015694D">
        <w:rPr>
          <w:rFonts w:asciiTheme="minorHAnsi" w:hAnsiTheme="minorHAnsi"/>
          <w:b/>
          <w:bCs/>
          <w:color w:val="000000" w:themeColor="text1"/>
        </w:rPr>
        <w:t xml:space="preserve">Mario </w:t>
      </w:r>
      <w:proofErr w:type="spellStart"/>
      <w:r w:rsidR="0032199D" w:rsidRPr="0015694D">
        <w:rPr>
          <w:rFonts w:asciiTheme="minorHAnsi" w:hAnsiTheme="minorHAnsi"/>
          <w:b/>
          <w:bCs/>
          <w:color w:val="000000" w:themeColor="text1"/>
        </w:rPr>
        <w:t>Arlati</w:t>
      </w:r>
      <w:proofErr w:type="spellEnd"/>
      <w:r w:rsidR="0032199D" w:rsidRPr="0015694D">
        <w:rPr>
          <w:rFonts w:asciiTheme="minorHAnsi" w:hAnsiTheme="minorHAnsi"/>
          <w:color w:val="000000" w:themeColor="text1"/>
        </w:rPr>
        <w:t xml:space="preserve"> e </w:t>
      </w:r>
      <w:proofErr w:type="spellStart"/>
      <w:r w:rsidR="00333AAD" w:rsidRPr="0015694D">
        <w:rPr>
          <w:rFonts w:asciiTheme="minorHAnsi" w:hAnsiTheme="minorHAnsi"/>
          <w:b/>
          <w:i/>
          <w:color w:val="000000" w:themeColor="text1"/>
        </w:rPr>
        <w:t>Dos</w:t>
      </w:r>
      <w:proofErr w:type="spellEnd"/>
      <w:r w:rsidR="00333AAD" w:rsidRPr="0015694D">
        <w:rPr>
          <w:rFonts w:asciiTheme="minorHAnsi" w:hAnsiTheme="minorHAnsi"/>
          <w:b/>
          <w:i/>
          <w:color w:val="000000" w:themeColor="text1"/>
        </w:rPr>
        <w:t xml:space="preserve"> </w:t>
      </w:r>
      <w:proofErr w:type="spellStart"/>
      <w:r w:rsidR="00333AAD" w:rsidRPr="0015694D">
        <w:rPr>
          <w:rFonts w:asciiTheme="minorHAnsi" w:hAnsiTheme="minorHAnsi"/>
          <w:b/>
          <w:i/>
          <w:color w:val="000000" w:themeColor="text1"/>
        </w:rPr>
        <w:t>Amigos</w:t>
      </w:r>
      <w:proofErr w:type="spellEnd"/>
      <w:r w:rsidR="00333AAD" w:rsidRPr="0015694D">
        <w:rPr>
          <w:rFonts w:asciiTheme="minorHAnsi" w:hAnsiTheme="minorHAnsi"/>
          <w:b/>
          <w:i/>
          <w:color w:val="000000" w:themeColor="text1"/>
        </w:rPr>
        <w:t xml:space="preserve"> </w:t>
      </w:r>
      <w:proofErr w:type="spellStart"/>
      <w:r w:rsidR="00333AAD" w:rsidRPr="0015694D">
        <w:rPr>
          <w:rFonts w:asciiTheme="minorHAnsi" w:hAnsiTheme="minorHAnsi"/>
          <w:b/>
          <w:i/>
          <w:color w:val="000000" w:themeColor="text1"/>
        </w:rPr>
        <w:t>Serenos</w:t>
      </w:r>
      <w:proofErr w:type="spellEnd"/>
      <w:r w:rsidR="00333AAD" w:rsidRPr="0015694D">
        <w:rPr>
          <w:rFonts w:asciiTheme="minorHAnsi" w:hAnsiTheme="minorHAnsi"/>
          <w:b/>
          <w:i/>
          <w:color w:val="000000" w:themeColor="text1"/>
        </w:rPr>
        <w:t xml:space="preserve"> </w:t>
      </w:r>
      <w:r w:rsidR="00333AAD" w:rsidRPr="0015694D">
        <w:rPr>
          <w:rFonts w:asciiTheme="minorHAnsi" w:hAnsiTheme="minorHAnsi"/>
          <w:color w:val="000000" w:themeColor="text1"/>
        </w:rPr>
        <w:t xml:space="preserve">di </w:t>
      </w:r>
      <w:r w:rsidR="0032199D" w:rsidRPr="0015694D">
        <w:rPr>
          <w:rFonts w:asciiTheme="minorHAnsi" w:hAnsiTheme="minorHAnsi"/>
          <w:b/>
          <w:bCs/>
          <w:color w:val="000000" w:themeColor="text1"/>
        </w:rPr>
        <w:t xml:space="preserve">Manuel </w:t>
      </w:r>
      <w:proofErr w:type="spellStart"/>
      <w:r w:rsidR="0032199D" w:rsidRPr="0015694D">
        <w:rPr>
          <w:rFonts w:asciiTheme="minorHAnsi" w:hAnsiTheme="minorHAnsi"/>
          <w:b/>
          <w:bCs/>
          <w:color w:val="000000" w:themeColor="text1"/>
        </w:rPr>
        <w:t>Alguerò</w:t>
      </w:r>
      <w:proofErr w:type="spellEnd"/>
      <w:r w:rsidR="00333AAD" w:rsidRPr="0015694D">
        <w:rPr>
          <w:rFonts w:asciiTheme="minorHAnsi" w:hAnsiTheme="minorHAnsi"/>
          <w:color w:val="000000" w:themeColor="text1"/>
        </w:rPr>
        <w:t xml:space="preserve">, dove </w:t>
      </w:r>
      <w:r w:rsidR="0090635A" w:rsidRPr="0015694D">
        <w:rPr>
          <w:rFonts w:asciiTheme="minorHAnsi" w:hAnsiTheme="minorHAnsi"/>
          <w:color w:val="000000" w:themeColor="text1"/>
        </w:rPr>
        <w:t xml:space="preserve">il </w:t>
      </w:r>
      <w:r w:rsidR="0032199D" w:rsidRPr="0015694D">
        <w:rPr>
          <w:rFonts w:asciiTheme="minorHAnsi" w:hAnsiTheme="minorHAnsi"/>
          <w:color w:val="000000" w:themeColor="text1"/>
        </w:rPr>
        <w:t xml:space="preserve">primo </w:t>
      </w:r>
      <w:r w:rsidR="0090635A" w:rsidRPr="0015694D">
        <w:rPr>
          <w:rFonts w:asciiTheme="minorHAnsi" w:hAnsiTheme="minorHAnsi"/>
          <w:color w:val="000000" w:themeColor="text1"/>
        </w:rPr>
        <w:t xml:space="preserve">evoca, </w:t>
      </w:r>
      <w:r w:rsidR="0032199D" w:rsidRPr="0015694D">
        <w:rPr>
          <w:rFonts w:asciiTheme="minorHAnsi" w:hAnsiTheme="minorHAnsi"/>
          <w:color w:val="000000" w:themeColor="text1"/>
        </w:rPr>
        <w:t>attraverso lacerazioni, graffi, stratificazioni di colori e una luminosità sgargiante, i muri dell’isola di Ibiza</w:t>
      </w:r>
      <w:r w:rsidR="00333AAD" w:rsidRPr="0015694D">
        <w:rPr>
          <w:rFonts w:asciiTheme="minorHAnsi" w:hAnsiTheme="minorHAnsi"/>
          <w:color w:val="000000" w:themeColor="text1"/>
        </w:rPr>
        <w:t xml:space="preserve">, e </w:t>
      </w:r>
      <w:r w:rsidR="0032199D" w:rsidRPr="0015694D">
        <w:rPr>
          <w:rFonts w:asciiTheme="minorHAnsi" w:hAnsiTheme="minorHAnsi"/>
          <w:color w:val="000000" w:themeColor="text1"/>
        </w:rPr>
        <w:t>il secondo</w:t>
      </w:r>
      <w:r w:rsidR="0090635A" w:rsidRPr="0015694D">
        <w:rPr>
          <w:rFonts w:asciiTheme="minorHAnsi" w:hAnsiTheme="minorHAnsi"/>
          <w:color w:val="000000" w:themeColor="text1"/>
        </w:rPr>
        <w:t xml:space="preserve"> racconta</w:t>
      </w:r>
      <w:r w:rsidR="004B06DF" w:rsidRPr="0015694D">
        <w:rPr>
          <w:rFonts w:asciiTheme="minorHAnsi" w:hAnsiTheme="minorHAnsi"/>
          <w:color w:val="000000" w:themeColor="text1"/>
        </w:rPr>
        <w:t xml:space="preserve">, </w:t>
      </w:r>
      <w:r w:rsidR="0090635A" w:rsidRPr="0015694D">
        <w:rPr>
          <w:rFonts w:asciiTheme="minorHAnsi" w:hAnsiTheme="minorHAnsi"/>
          <w:color w:val="000000" w:themeColor="text1"/>
        </w:rPr>
        <w:t>attraverso esplosioni di colore e materia, la sua ricerca estetica incentrata sull’indiv</w:t>
      </w:r>
      <w:r w:rsidR="000B3C7B" w:rsidRPr="0015694D">
        <w:rPr>
          <w:rFonts w:asciiTheme="minorHAnsi" w:hAnsiTheme="minorHAnsi"/>
          <w:color w:val="000000" w:themeColor="text1"/>
        </w:rPr>
        <w:t>id</w:t>
      </w:r>
      <w:r w:rsidR="0090635A" w:rsidRPr="0015694D">
        <w:rPr>
          <w:rFonts w:asciiTheme="minorHAnsi" w:hAnsiTheme="minorHAnsi"/>
          <w:color w:val="000000" w:themeColor="text1"/>
        </w:rPr>
        <w:t>uazione de</w:t>
      </w:r>
      <w:r w:rsidR="000B3C7B" w:rsidRPr="0015694D">
        <w:rPr>
          <w:rFonts w:asciiTheme="minorHAnsi" w:hAnsiTheme="minorHAnsi"/>
          <w:color w:val="000000" w:themeColor="text1"/>
        </w:rPr>
        <w:t>l</w:t>
      </w:r>
      <w:r w:rsidR="0090635A" w:rsidRPr="0015694D">
        <w:rPr>
          <w:rFonts w:asciiTheme="minorHAnsi" w:hAnsiTheme="minorHAnsi"/>
          <w:color w:val="000000" w:themeColor="text1"/>
        </w:rPr>
        <w:t xml:space="preserve"> punto di unione tra il vecchio e il nuovo.</w:t>
      </w:r>
    </w:p>
    <w:p w14:paraId="70F37E30" w14:textId="6BE033C2" w:rsidR="007444CF" w:rsidRPr="0015694D" w:rsidRDefault="007444CF" w:rsidP="006713CD">
      <w:pPr>
        <w:autoSpaceDE w:val="0"/>
        <w:autoSpaceDN w:val="0"/>
        <w:adjustRightInd w:val="0"/>
        <w:rPr>
          <w:rFonts w:asciiTheme="minorHAnsi" w:eastAsiaTheme="minorEastAsia" w:hAnsiTheme="minorHAnsi"/>
        </w:rPr>
      </w:pPr>
    </w:p>
    <w:p w14:paraId="6987927A" w14:textId="77777777" w:rsidR="00F54C34" w:rsidRPr="0015694D" w:rsidRDefault="00C85079" w:rsidP="006713CD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15694D">
        <w:rPr>
          <w:rFonts w:asciiTheme="minorHAnsi" w:hAnsiTheme="minorHAnsi"/>
          <w:color w:val="000000" w:themeColor="text1"/>
        </w:rPr>
        <w:t>Tra le più recenti proposte</w:t>
      </w:r>
      <w:r w:rsidR="00333AAD" w:rsidRPr="0015694D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33AAD" w:rsidRPr="0015694D">
        <w:rPr>
          <w:rFonts w:asciiTheme="minorHAnsi" w:hAnsiTheme="minorHAnsi"/>
          <w:color w:val="000000" w:themeColor="text1"/>
        </w:rPr>
        <w:t>Giorgetti</w:t>
      </w:r>
      <w:proofErr w:type="spellEnd"/>
      <w:r w:rsidR="00333AAD" w:rsidRPr="0015694D">
        <w:rPr>
          <w:rFonts w:asciiTheme="minorHAnsi" w:hAnsiTheme="minorHAnsi"/>
          <w:color w:val="000000" w:themeColor="text1"/>
        </w:rPr>
        <w:t xml:space="preserve"> </w:t>
      </w:r>
      <w:r w:rsidRPr="0015694D">
        <w:rPr>
          <w:rFonts w:asciiTheme="minorHAnsi" w:hAnsiTheme="minorHAnsi"/>
          <w:color w:val="000000" w:themeColor="text1"/>
        </w:rPr>
        <w:t xml:space="preserve">per la zona living, </w:t>
      </w:r>
      <w:r w:rsidR="00CE4711" w:rsidRPr="0015694D">
        <w:rPr>
          <w:rFonts w:asciiTheme="minorHAnsi" w:hAnsiTheme="minorHAnsi"/>
          <w:color w:val="000000" w:themeColor="text1"/>
        </w:rPr>
        <w:t xml:space="preserve">il divano modulare </w:t>
      </w:r>
      <w:r w:rsidR="00CE4711" w:rsidRPr="0015694D">
        <w:rPr>
          <w:rFonts w:asciiTheme="minorHAnsi" w:hAnsiTheme="minorHAnsi"/>
          <w:b/>
          <w:bCs/>
          <w:color w:val="000000" w:themeColor="text1"/>
        </w:rPr>
        <w:t>V</w:t>
      </w:r>
      <w:r w:rsidR="00053444" w:rsidRPr="0015694D">
        <w:rPr>
          <w:rFonts w:asciiTheme="minorHAnsi" w:hAnsiTheme="minorHAnsi"/>
          <w:b/>
          <w:bCs/>
          <w:color w:val="000000" w:themeColor="text1"/>
        </w:rPr>
        <w:t>ESPER</w:t>
      </w:r>
      <w:r w:rsidR="00CE4711" w:rsidRPr="0015694D">
        <w:rPr>
          <w:rFonts w:asciiTheme="minorHAnsi" w:hAnsiTheme="minorHAnsi"/>
          <w:color w:val="000000" w:themeColor="text1"/>
        </w:rPr>
        <w:t xml:space="preserve"> disegnato da </w:t>
      </w:r>
      <w:r w:rsidR="002803D5" w:rsidRPr="0015694D">
        <w:rPr>
          <w:rFonts w:asciiTheme="minorHAnsi" w:hAnsiTheme="minorHAnsi"/>
          <w:b/>
          <w:bCs/>
          <w:color w:val="000000" w:themeColor="text1"/>
        </w:rPr>
        <w:t>Roberto Lazzeroni</w:t>
      </w:r>
      <w:r w:rsidR="00CE4711" w:rsidRPr="0015694D">
        <w:rPr>
          <w:rFonts w:asciiTheme="minorHAnsi" w:hAnsiTheme="minorHAnsi"/>
          <w:b/>
          <w:bCs/>
          <w:color w:val="000000" w:themeColor="text1"/>
        </w:rPr>
        <w:t>,</w:t>
      </w:r>
      <w:r w:rsidR="00CE4711" w:rsidRPr="0015694D">
        <w:rPr>
          <w:rFonts w:asciiTheme="minorHAnsi" w:hAnsiTheme="minorHAnsi"/>
          <w:color w:val="000000" w:themeColor="text1"/>
        </w:rPr>
        <w:t xml:space="preserve"> un sistema organico che si muove all’interno dello spazio trasf</w:t>
      </w:r>
      <w:r w:rsidR="00053444" w:rsidRPr="0015694D">
        <w:rPr>
          <w:rFonts w:asciiTheme="minorHAnsi" w:hAnsiTheme="minorHAnsi"/>
          <w:color w:val="000000" w:themeColor="text1"/>
        </w:rPr>
        <w:t>o</w:t>
      </w:r>
      <w:r w:rsidR="00CE4711" w:rsidRPr="0015694D">
        <w:rPr>
          <w:rFonts w:asciiTheme="minorHAnsi" w:hAnsiTheme="minorHAnsi"/>
          <w:color w:val="000000" w:themeColor="text1"/>
        </w:rPr>
        <w:t>rmandolo a seconda delle esigenze, abbinato alle poltroncin</w:t>
      </w:r>
      <w:r w:rsidRPr="0015694D">
        <w:rPr>
          <w:rFonts w:asciiTheme="minorHAnsi" w:hAnsiTheme="minorHAnsi"/>
          <w:color w:val="000000" w:themeColor="text1"/>
        </w:rPr>
        <w:t>e</w:t>
      </w:r>
      <w:r w:rsidR="00CE4711" w:rsidRPr="0015694D">
        <w:rPr>
          <w:rFonts w:asciiTheme="minorHAnsi" w:hAnsiTheme="minorHAnsi"/>
          <w:color w:val="000000" w:themeColor="text1"/>
        </w:rPr>
        <w:t xml:space="preserve"> </w:t>
      </w:r>
      <w:r w:rsidR="00CE4711" w:rsidRPr="0015694D">
        <w:rPr>
          <w:rFonts w:asciiTheme="minorHAnsi" w:hAnsiTheme="minorHAnsi"/>
          <w:b/>
          <w:bCs/>
          <w:color w:val="000000" w:themeColor="text1"/>
        </w:rPr>
        <w:t>E</w:t>
      </w:r>
      <w:r w:rsidR="00053444" w:rsidRPr="0015694D">
        <w:rPr>
          <w:rFonts w:asciiTheme="minorHAnsi" w:hAnsiTheme="minorHAnsi"/>
          <w:b/>
          <w:bCs/>
          <w:color w:val="000000" w:themeColor="text1"/>
        </w:rPr>
        <w:t>LSA</w:t>
      </w:r>
      <w:r w:rsidR="00CE4711" w:rsidRPr="0015694D">
        <w:rPr>
          <w:rFonts w:asciiTheme="minorHAnsi" w:hAnsiTheme="minorHAnsi"/>
          <w:color w:val="000000" w:themeColor="text1"/>
        </w:rPr>
        <w:t xml:space="preserve"> di </w:t>
      </w:r>
      <w:r w:rsidR="00CE4711" w:rsidRPr="0015694D">
        <w:rPr>
          <w:rFonts w:asciiTheme="minorHAnsi" w:hAnsiTheme="minorHAnsi"/>
          <w:b/>
          <w:bCs/>
          <w:color w:val="000000" w:themeColor="text1"/>
        </w:rPr>
        <w:t>M2Atelier</w:t>
      </w:r>
      <w:r w:rsidR="00893B09" w:rsidRPr="0015694D">
        <w:rPr>
          <w:rFonts w:asciiTheme="minorHAnsi" w:hAnsiTheme="minorHAnsi"/>
          <w:color w:val="000000" w:themeColor="text1"/>
        </w:rPr>
        <w:t xml:space="preserve">, oggetti che lasciano spazio </w:t>
      </w:r>
      <w:r w:rsidR="009B1F76" w:rsidRPr="0015694D">
        <w:rPr>
          <w:rFonts w:asciiTheme="minorHAnsi" w:hAnsiTheme="minorHAnsi"/>
          <w:color w:val="000000" w:themeColor="text1"/>
        </w:rPr>
        <w:t>a</w:t>
      </w:r>
      <w:r w:rsidR="00F54C34" w:rsidRPr="0015694D">
        <w:rPr>
          <w:rFonts w:asciiTheme="minorHAnsi" w:hAnsiTheme="minorHAnsi"/>
          <w:color w:val="000000" w:themeColor="text1"/>
        </w:rPr>
        <w:t xml:space="preserve">lle suggestioni dell’opera inedita </w:t>
      </w:r>
      <w:r w:rsidR="00F54C34" w:rsidRPr="0015694D">
        <w:rPr>
          <w:rFonts w:asciiTheme="minorHAnsi" w:hAnsiTheme="minorHAnsi"/>
          <w:b/>
          <w:i/>
          <w:color w:val="FF0000"/>
        </w:rPr>
        <w:t>2022</w:t>
      </w:r>
      <w:r w:rsidR="00F54C34" w:rsidRPr="0015694D">
        <w:rPr>
          <w:rFonts w:asciiTheme="minorHAnsi" w:hAnsiTheme="minorHAnsi"/>
          <w:b/>
          <w:i/>
          <w:color w:val="FF0000"/>
        </w:rPr>
        <w:t xml:space="preserve"> </w:t>
      </w:r>
      <w:r w:rsidR="00F54C34" w:rsidRPr="0015694D">
        <w:rPr>
          <w:rFonts w:asciiTheme="minorHAnsi" w:hAnsiTheme="minorHAnsi"/>
          <w:bCs/>
          <w:color w:val="000000" w:themeColor="text1"/>
        </w:rPr>
        <w:t>dell’artista sloveno</w:t>
      </w:r>
      <w:r w:rsidR="00F54C34" w:rsidRPr="0015694D">
        <w:rPr>
          <w:rFonts w:asciiTheme="minorHAnsi" w:hAnsiTheme="minorHAnsi"/>
          <w:b/>
          <w:bCs/>
          <w:color w:val="000000" w:themeColor="text1"/>
        </w:rPr>
        <w:t xml:space="preserve"> </w:t>
      </w:r>
      <w:proofErr w:type="spellStart"/>
      <w:r w:rsidR="00F54C34" w:rsidRPr="0015694D">
        <w:rPr>
          <w:rFonts w:asciiTheme="minorHAnsi" w:hAnsiTheme="minorHAnsi"/>
          <w:b/>
          <w:bCs/>
          <w:color w:val="000000" w:themeColor="text1"/>
        </w:rPr>
        <w:t>Cveto</w:t>
      </w:r>
      <w:proofErr w:type="spellEnd"/>
      <w:r w:rsidR="00F54C34" w:rsidRPr="0015694D">
        <w:rPr>
          <w:rFonts w:asciiTheme="minorHAnsi" w:hAnsiTheme="minorHAnsi"/>
          <w:b/>
          <w:bCs/>
          <w:color w:val="000000" w:themeColor="text1"/>
        </w:rPr>
        <w:t xml:space="preserve"> </w:t>
      </w:r>
      <w:proofErr w:type="spellStart"/>
      <w:r w:rsidR="00F54C34" w:rsidRPr="0015694D">
        <w:rPr>
          <w:rFonts w:asciiTheme="minorHAnsi" w:hAnsiTheme="minorHAnsi"/>
          <w:b/>
          <w:bCs/>
          <w:color w:val="000000" w:themeColor="text1"/>
        </w:rPr>
        <w:t>Marsic</w:t>
      </w:r>
      <w:proofErr w:type="spellEnd"/>
      <w:r w:rsidR="00F54C34" w:rsidRPr="0015694D">
        <w:rPr>
          <w:rFonts w:asciiTheme="minorHAnsi" w:hAnsiTheme="minorHAnsi"/>
          <w:color w:val="000000" w:themeColor="text1"/>
        </w:rPr>
        <w:t xml:space="preserve"> e caratterizzata da forti accenti cromatici.</w:t>
      </w:r>
    </w:p>
    <w:p w14:paraId="3BFF8D85" w14:textId="77777777" w:rsidR="00534111" w:rsidRPr="0015694D" w:rsidRDefault="00534111" w:rsidP="006713CD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</w:rPr>
      </w:pPr>
    </w:p>
    <w:p w14:paraId="28BFD652" w14:textId="2263E66B" w:rsidR="009B1F76" w:rsidRPr="0015694D" w:rsidRDefault="00C85079" w:rsidP="006713CD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</w:rPr>
      </w:pPr>
      <w:r w:rsidRPr="0015694D">
        <w:rPr>
          <w:rFonts w:asciiTheme="minorHAnsi" w:hAnsiTheme="minorHAnsi"/>
          <w:bCs/>
          <w:color w:val="000000" w:themeColor="text1"/>
        </w:rPr>
        <w:t>Completano lo spazio dell’atelier,</w:t>
      </w:r>
      <w:r w:rsidR="0092414D" w:rsidRPr="0015694D">
        <w:rPr>
          <w:rFonts w:asciiTheme="minorHAnsi" w:hAnsiTheme="minorHAnsi"/>
          <w:bCs/>
          <w:color w:val="000000" w:themeColor="text1"/>
        </w:rPr>
        <w:t xml:space="preserve"> tra le numerose proposte iconiche e recenti creazioni del brand, </w:t>
      </w:r>
      <w:r w:rsidR="009B1F76" w:rsidRPr="0015694D">
        <w:rPr>
          <w:rFonts w:asciiTheme="minorHAnsi" w:hAnsiTheme="minorHAnsi"/>
          <w:bCs/>
          <w:color w:val="000000" w:themeColor="text1"/>
        </w:rPr>
        <w:t>i</w:t>
      </w:r>
      <w:r w:rsidR="005C4619" w:rsidRPr="0015694D">
        <w:rPr>
          <w:rFonts w:asciiTheme="minorHAnsi" w:hAnsiTheme="minorHAnsi"/>
          <w:color w:val="000000" w:themeColor="text1"/>
        </w:rPr>
        <w:t xml:space="preserve">l mobile contenitore </w:t>
      </w:r>
      <w:r w:rsidR="005C4619" w:rsidRPr="0015694D">
        <w:rPr>
          <w:rFonts w:asciiTheme="minorHAnsi" w:hAnsiTheme="minorHAnsi"/>
          <w:b/>
          <w:color w:val="000000" w:themeColor="text1"/>
        </w:rPr>
        <w:t>HOUDINI</w:t>
      </w:r>
      <w:r w:rsidR="005C4619" w:rsidRPr="0015694D">
        <w:rPr>
          <w:rFonts w:asciiTheme="minorHAnsi" w:hAnsiTheme="minorHAnsi"/>
          <w:color w:val="000000" w:themeColor="text1"/>
        </w:rPr>
        <w:t xml:space="preserve"> di </w:t>
      </w:r>
      <w:r w:rsidR="005C4619" w:rsidRPr="0015694D">
        <w:rPr>
          <w:rFonts w:asciiTheme="minorHAnsi" w:hAnsiTheme="minorHAnsi"/>
          <w:b/>
          <w:color w:val="000000" w:themeColor="text1"/>
        </w:rPr>
        <w:t>Roberto Lazzeroni</w:t>
      </w:r>
      <w:r w:rsidR="0007045C" w:rsidRPr="0015694D">
        <w:rPr>
          <w:rFonts w:asciiTheme="minorHAnsi" w:hAnsiTheme="minorHAnsi"/>
          <w:color w:val="000000" w:themeColor="text1"/>
        </w:rPr>
        <w:t xml:space="preserve"> che esprime l’unicit</w:t>
      </w:r>
      <w:r w:rsidR="00D84EBD" w:rsidRPr="0015694D">
        <w:rPr>
          <w:rFonts w:asciiTheme="minorHAnsi" w:hAnsiTheme="minorHAnsi"/>
          <w:color w:val="000000" w:themeColor="text1"/>
        </w:rPr>
        <w:t>à</w:t>
      </w:r>
      <w:r w:rsidR="0007045C" w:rsidRPr="0015694D">
        <w:rPr>
          <w:rFonts w:asciiTheme="minorHAnsi" w:hAnsiTheme="minorHAnsi"/>
          <w:color w:val="000000" w:themeColor="text1"/>
        </w:rPr>
        <w:t xml:space="preserve"> della </w:t>
      </w:r>
      <w:r w:rsidR="00D84EBD" w:rsidRPr="0015694D">
        <w:rPr>
          <w:rFonts w:asciiTheme="minorHAnsi" w:hAnsiTheme="minorHAnsi"/>
          <w:color w:val="000000" w:themeColor="text1"/>
        </w:rPr>
        <w:t xml:space="preserve">tradizione </w:t>
      </w:r>
      <w:proofErr w:type="spellStart"/>
      <w:r w:rsidR="00D84EBD" w:rsidRPr="0015694D">
        <w:rPr>
          <w:rFonts w:asciiTheme="minorHAnsi" w:hAnsiTheme="minorHAnsi"/>
          <w:color w:val="000000" w:themeColor="text1"/>
        </w:rPr>
        <w:t>ebanistica</w:t>
      </w:r>
      <w:proofErr w:type="spellEnd"/>
      <w:r w:rsidR="00D84EBD" w:rsidRPr="0015694D">
        <w:rPr>
          <w:rFonts w:asciiTheme="minorHAnsi" w:hAnsiTheme="minorHAnsi"/>
          <w:color w:val="000000" w:themeColor="text1"/>
        </w:rPr>
        <w:t xml:space="preserve"> di </w:t>
      </w:r>
      <w:proofErr w:type="spellStart"/>
      <w:r w:rsidR="00D84EBD" w:rsidRPr="0015694D">
        <w:rPr>
          <w:rFonts w:asciiTheme="minorHAnsi" w:hAnsiTheme="minorHAnsi"/>
          <w:color w:val="000000" w:themeColor="text1"/>
        </w:rPr>
        <w:t>Giorgetti</w:t>
      </w:r>
      <w:proofErr w:type="spellEnd"/>
      <w:r w:rsidR="005C4619" w:rsidRPr="0015694D">
        <w:rPr>
          <w:rFonts w:asciiTheme="minorHAnsi" w:hAnsiTheme="minorHAnsi"/>
          <w:color w:val="000000" w:themeColor="text1"/>
        </w:rPr>
        <w:t xml:space="preserve"> grazie a veste esterna composta da un gioco di intarsi in noce canaletto o acero</w:t>
      </w:r>
      <w:r w:rsidRPr="0015694D">
        <w:rPr>
          <w:rFonts w:asciiTheme="minorHAnsi" w:hAnsiTheme="minorHAnsi"/>
          <w:color w:val="000000" w:themeColor="text1"/>
        </w:rPr>
        <w:t>,</w:t>
      </w:r>
      <w:r w:rsidR="009B1F76" w:rsidRPr="0015694D">
        <w:rPr>
          <w:rFonts w:asciiTheme="minorHAnsi" w:hAnsiTheme="minorHAnsi"/>
          <w:color w:val="000000" w:themeColor="text1"/>
        </w:rPr>
        <w:t xml:space="preserve"> la panca e la specchiera </w:t>
      </w:r>
      <w:r w:rsidR="009B1F76" w:rsidRPr="0015694D">
        <w:rPr>
          <w:rFonts w:asciiTheme="minorHAnsi" w:hAnsiTheme="minorHAnsi"/>
          <w:b/>
          <w:bCs/>
          <w:color w:val="000000" w:themeColor="text1"/>
        </w:rPr>
        <w:t>SHIRLEY di Carlo Colombo</w:t>
      </w:r>
      <w:r w:rsidRPr="0015694D">
        <w:rPr>
          <w:rFonts w:asciiTheme="minorHAnsi" w:hAnsiTheme="minorHAnsi"/>
          <w:color w:val="000000" w:themeColor="text1"/>
        </w:rPr>
        <w:t>,</w:t>
      </w:r>
      <w:r w:rsidR="009B1F76" w:rsidRPr="0015694D">
        <w:rPr>
          <w:rFonts w:asciiTheme="minorHAnsi" w:hAnsiTheme="minorHAnsi"/>
          <w:color w:val="000000" w:themeColor="text1"/>
        </w:rPr>
        <w:t xml:space="preserve"> la specchiera </w:t>
      </w:r>
      <w:r w:rsidR="009B1F76" w:rsidRPr="0015694D">
        <w:rPr>
          <w:rFonts w:asciiTheme="minorHAnsi" w:hAnsiTheme="minorHAnsi"/>
          <w:b/>
          <w:bCs/>
          <w:color w:val="000000" w:themeColor="text1"/>
        </w:rPr>
        <w:t>UYUNI</w:t>
      </w:r>
      <w:r w:rsidR="009B1F76" w:rsidRPr="0015694D">
        <w:rPr>
          <w:rFonts w:asciiTheme="minorHAnsi" w:hAnsiTheme="minorHAnsi"/>
          <w:color w:val="000000" w:themeColor="text1"/>
        </w:rPr>
        <w:t xml:space="preserve"> e i tavolini </w:t>
      </w:r>
      <w:r w:rsidR="009B1F76" w:rsidRPr="0015694D">
        <w:rPr>
          <w:rFonts w:asciiTheme="minorHAnsi" w:hAnsiTheme="minorHAnsi"/>
          <w:b/>
          <w:bCs/>
          <w:color w:val="000000" w:themeColor="text1"/>
        </w:rPr>
        <w:t>CLAMP di M2Atelier</w:t>
      </w:r>
      <w:r w:rsidR="009B1F76" w:rsidRPr="0015694D">
        <w:rPr>
          <w:rFonts w:asciiTheme="minorHAnsi" w:hAnsiTheme="minorHAnsi"/>
          <w:color w:val="000000" w:themeColor="text1"/>
        </w:rPr>
        <w:t xml:space="preserve">, i pouf </w:t>
      </w:r>
      <w:r w:rsidR="009B1F76" w:rsidRPr="0015694D">
        <w:rPr>
          <w:rFonts w:asciiTheme="minorHAnsi" w:hAnsiTheme="minorHAnsi"/>
          <w:b/>
          <w:bCs/>
          <w:color w:val="000000" w:themeColor="text1"/>
        </w:rPr>
        <w:t>SUMMA e OTTO</w:t>
      </w:r>
      <w:r w:rsidR="009B1F76" w:rsidRPr="0015694D">
        <w:rPr>
          <w:rFonts w:asciiTheme="minorHAnsi" w:hAnsiTheme="minorHAnsi"/>
          <w:color w:val="000000" w:themeColor="text1"/>
        </w:rPr>
        <w:t xml:space="preserve"> di </w:t>
      </w:r>
      <w:r w:rsidR="009B1F76" w:rsidRPr="0015694D">
        <w:rPr>
          <w:rFonts w:asciiTheme="minorHAnsi" w:hAnsiTheme="minorHAnsi"/>
          <w:b/>
          <w:bCs/>
          <w:color w:val="000000" w:themeColor="text1"/>
        </w:rPr>
        <w:t xml:space="preserve">Giancarlo Bosio e Centro Ricerche </w:t>
      </w:r>
      <w:proofErr w:type="spellStart"/>
      <w:r w:rsidR="009B1F76" w:rsidRPr="0015694D">
        <w:rPr>
          <w:rFonts w:asciiTheme="minorHAnsi" w:hAnsiTheme="minorHAnsi"/>
          <w:b/>
          <w:bCs/>
          <w:color w:val="000000" w:themeColor="text1"/>
        </w:rPr>
        <w:t>Giorgetti</w:t>
      </w:r>
      <w:proofErr w:type="spellEnd"/>
      <w:r w:rsidR="009B1F76" w:rsidRPr="0015694D">
        <w:rPr>
          <w:rFonts w:asciiTheme="minorHAnsi" w:hAnsiTheme="minorHAnsi"/>
          <w:color w:val="000000" w:themeColor="text1"/>
        </w:rPr>
        <w:t xml:space="preserve"> e la </w:t>
      </w:r>
      <w:r w:rsidR="009B1F76" w:rsidRPr="0015694D">
        <w:rPr>
          <w:rFonts w:asciiTheme="minorHAnsi" w:hAnsiTheme="minorHAnsi"/>
          <w:b/>
          <w:bCs/>
          <w:color w:val="000000" w:themeColor="text1"/>
        </w:rPr>
        <w:t>collezione outdoor ALDÌA</w:t>
      </w:r>
      <w:r w:rsidR="009B1F76" w:rsidRPr="0015694D">
        <w:rPr>
          <w:rFonts w:asciiTheme="minorHAnsi" w:hAnsiTheme="minorHAnsi"/>
          <w:color w:val="000000" w:themeColor="text1"/>
        </w:rPr>
        <w:t xml:space="preserve"> di </w:t>
      </w:r>
      <w:r w:rsidR="009B1F76" w:rsidRPr="0015694D">
        <w:rPr>
          <w:rFonts w:asciiTheme="minorHAnsi" w:hAnsiTheme="minorHAnsi"/>
          <w:b/>
          <w:bCs/>
          <w:color w:val="000000" w:themeColor="text1"/>
        </w:rPr>
        <w:t>Carlo Colombo</w:t>
      </w:r>
      <w:r w:rsidR="009B1F76" w:rsidRPr="0015694D">
        <w:rPr>
          <w:rFonts w:asciiTheme="minorHAnsi" w:hAnsiTheme="minorHAnsi"/>
          <w:color w:val="000000" w:themeColor="text1"/>
        </w:rPr>
        <w:t xml:space="preserve">, accompagnati da tappeti, lampadari, vasi, complementi e giochi della </w:t>
      </w:r>
      <w:r w:rsidR="009B1F76" w:rsidRPr="0015694D">
        <w:rPr>
          <w:rFonts w:asciiTheme="minorHAnsi" w:hAnsiTheme="minorHAnsi"/>
          <w:b/>
          <w:bCs/>
          <w:color w:val="000000" w:themeColor="text1"/>
        </w:rPr>
        <w:t xml:space="preserve">collezione </w:t>
      </w:r>
      <w:proofErr w:type="spellStart"/>
      <w:r w:rsidR="009B1F76" w:rsidRPr="0015694D">
        <w:rPr>
          <w:rFonts w:asciiTheme="minorHAnsi" w:hAnsiTheme="minorHAnsi"/>
          <w:b/>
          <w:bCs/>
          <w:color w:val="000000" w:themeColor="text1"/>
        </w:rPr>
        <w:t>Atmosphere</w:t>
      </w:r>
      <w:proofErr w:type="spellEnd"/>
      <w:r w:rsidR="009B1F76" w:rsidRPr="0015694D">
        <w:rPr>
          <w:rFonts w:asciiTheme="minorHAnsi" w:hAnsiTheme="minorHAnsi"/>
          <w:color w:val="000000" w:themeColor="text1"/>
        </w:rPr>
        <w:t>.</w:t>
      </w:r>
    </w:p>
    <w:p w14:paraId="178C8A6C" w14:textId="164FA759" w:rsidR="005C4619" w:rsidRPr="0015694D" w:rsidRDefault="005C4619" w:rsidP="006713CD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</w:p>
    <w:p w14:paraId="665D739A" w14:textId="2FA53FE8" w:rsidR="00847611" w:rsidRPr="0015694D" w:rsidRDefault="00D55382" w:rsidP="0015694D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Times"/>
        </w:rPr>
      </w:pPr>
      <w:r w:rsidRPr="0015694D">
        <w:rPr>
          <w:rFonts w:asciiTheme="minorHAnsi" w:hAnsiTheme="minorHAnsi"/>
        </w:rPr>
        <w:t xml:space="preserve">Il percorso </w:t>
      </w:r>
      <w:r w:rsidR="00FF30AE" w:rsidRPr="0015694D">
        <w:rPr>
          <w:rFonts w:asciiTheme="minorHAnsi" w:hAnsiTheme="minorHAnsi"/>
        </w:rPr>
        <w:t xml:space="preserve">d’arte </w:t>
      </w:r>
      <w:r w:rsidR="009E07EC" w:rsidRPr="0015694D">
        <w:rPr>
          <w:rFonts w:asciiTheme="minorHAnsi" w:hAnsiTheme="minorHAnsi"/>
        </w:rPr>
        <w:t xml:space="preserve">si </w:t>
      </w:r>
      <w:r w:rsidR="00D13D2F" w:rsidRPr="0015694D">
        <w:rPr>
          <w:rFonts w:asciiTheme="minorHAnsi" w:hAnsiTheme="minorHAnsi"/>
        </w:rPr>
        <w:t>completa</w:t>
      </w:r>
      <w:r w:rsidR="009E07EC" w:rsidRPr="0015694D">
        <w:rPr>
          <w:rFonts w:asciiTheme="minorHAnsi" w:hAnsiTheme="minorHAnsi"/>
        </w:rPr>
        <w:t xml:space="preserve"> </w:t>
      </w:r>
      <w:r w:rsidR="00D13D2F" w:rsidRPr="0015694D">
        <w:rPr>
          <w:rFonts w:asciiTheme="minorHAnsi" w:hAnsiTheme="minorHAnsi"/>
        </w:rPr>
        <w:t xml:space="preserve">con un nucleo di sculture dei grandi maestri presentati </w:t>
      </w:r>
      <w:r w:rsidR="00534111" w:rsidRPr="0015694D">
        <w:rPr>
          <w:rFonts w:asciiTheme="minorHAnsi" w:hAnsiTheme="minorHAnsi"/>
        </w:rPr>
        <w:t xml:space="preserve">dalla </w:t>
      </w:r>
      <w:r w:rsidR="009B1F76" w:rsidRPr="0015694D">
        <w:rPr>
          <w:rFonts w:asciiTheme="minorHAnsi" w:hAnsiTheme="minorHAnsi"/>
        </w:rPr>
        <w:t xml:space="preserve">Galleria </w:t>
      </w:r>
      <w:proofErr w:type="spellStart"/>
      <w:r w:rsidR="009B1F76" w:rsidRPr="0015694D">
        <w:rPr>
          <w:rFonts w:asciiTheme="minorHAnsi" w:hAnsiTheme="minorHAnsi"/>
        </w:rPr>
        <w:t>Oblong</w:t>
      </w:r>
      <w:proofErr w:type="spellEnd"/>
      <w:r w:rsidR="009B1F76" w:rsidRPr="0015694D">
        <w:rPr>
          <w:rFonts w:asciiTheme="minorHAnsi" w:hAnsiTheme="minorHAnsi"/>
        </w:rPr>
        <w:t xml:space="preserve"> </w:t>
      </w:r>
      <w:proofErr w:type="spellStart"/>
      <w:r w:rsidR="009B1F76" w:rsidRPr="0015694D">
        <w:rPr>
          <w:rFonts w:asciiTheme="minorHAnsi" w:hAnsiTheme="minorHAnsi"/>
        </w:rPr>
        <w:t>Co</w:t>
      </w:r>
      <w:r w:rsidR="00043F97" w:rsidRPr="0015694D">
        <w:rPr>
          <w:rFonts w:asciiTheme="minorHAnsi" w:hAnsiTheme="minorHAnsi"/>
        </w:rPr>
        <w:t>ntemporary</w:t>
      </w:r>
      <w:proofErr w:type="spellEnd"/>
      <w:r w:rsidR="00043F97" w:rsidRPr="0015694D">
        <w:rPr>
          <w:rFonts w:asciiTheme="minorHAnsi" w:hAnsiTheme="minorHAnsi"/>
        </w:rPr>
        <w:t xml:space="preserve"> Art: </w:t>
      </w:r>
      <w:proofErr w:type="spellStart"/>
      <w:r w:rsidR="00581EDB" w:rsidRPr="0015694D">
        <w:rPr>
          <w:rFonts w:asciiTheme="minorHAnsi" w:hAnsiTheme="minorHAnsi"/>
          <w:b/>
          <w:i/>
          <w:color w:val="000000" w:themeColor="text1"/>
        </w:rPr>
        <w:t>Persée</w:t>
      </w:r>
      <w:proofErr w:type="spellEnd"/>
      <w:r w:rsidR="00043F97" w:rsidRPr="0015694D">
        <w:rPr>
          <w:rFonts w:asciiTheme="minorHAnsi" w:hAnsiTheme="minorHAnsi"/>
          <w:b/>
          <w:i/>
          <w:color w:val="000000" w:themeColor="text1"/>
        </w:rPr>
        <w:t xml:space="preserve"> </w:t>
      </w:r>
      <w:r w:rsidR="00043F97" w:rsidRPr="0015694D">
        <w:rPr>
          <w:rFonts w:asciiTheme="minorHAnsi" w:hAnsiTheme="minorHAnsi"/>
          <w:color w:val="000000" w:themeColor="text1"/>
        </w:rPr>
        <w:t xml:space="preserve">e </w:t>
      </w:r>
      <w:proofErr w:type="spellStart"/>
      <w:r w:rsidR="00581EDB" w:rsidRPr="0015694D">
        <w:rPr>
          <w:rFonts w:asciiTheme="minorHAnsi" w:hAnsiTheme="minorHAnsi"/>
          <w:b/>
          <w:i/>
          <w:color w:val="000000" w:themeColor="text1"/>
        </w:rPr>
        <w:t>Asclepios</w:t>
      </w:r>
      <w:proofErr w:type="spellEnd"/>
      <w:r w:rsidR="00581EDB" w:rsidRPr="0015694D">
        <w:rPr>
          <w:rFonts w:asciiTheme="minorHAnsi" w:hAnsiTheme="minorHAnsi"/>
          <w:b/>
          <w:i/>
          <w:color w:val="000000" w:themeColor="text1"/>
        </w:rPr>
        <w:t xml:space="preserve"> </w:t>
      </w:r>
      <w:r w:rsidR="00043F97" w:rsidRPr="0015694D">
        <w:rPr>
          <w:rFonts w:asciiTheme="minorHAnsi" w:hAnsiTheme="minorHAnsi"/>
          <w:color w:val="000000" w:themeColor="text1"/>
        </w:rPr>
        <w:t xml:space="preserve">di </w:t>
      </w:r>
      <w:r w:rsidR="00043F97" w:rsidRPr="0015694D">
        <w:rPr>
          <w:rFonts w:asciiTheme="minorHAnsi" w:hAnsiTheme="minorHAnsi"/>
          <w:b/>
          <w:color w:val="000000" w:themeColor="text1"/>
        </w:rPr>
        <w:t xml:space="preserve">Igor </w:t>
      </w:r>
      <w:proofErr w:type="spellStart"/>
      <w:r w:rsidR="00043F97" w:rsidRPr="0015694D">
        <w:rPr>
          <w:rFonts w:asciiTheme="minorHAnsi" w:hAnsiTheme="minorHAnsi"/>
          <w:b/>
          <w:color w:val="000000" w:themeColor="text1"/>
        </w:rPr>
        <w:t>Mitoraj</w:t>
      </w:r>
      <w:proofErr w:type="spellEnd"/>
      <w:r w:rsidR="00C27EFD" w:rsidRPr="0015694D">
        <w:rPr>
          <w:rFonts w:asciiTheme="minorHAnsi" w:hAnsiTheme="minorHAnsi"/>
          <w:b/>
          <w:color w:val="000000" w:themeColor="text1"/>
        </w:rPr>
        <w:t xml:space="preserve"> </w:t>
      </w:r>
      <w:r w:rsidR="00E4736E" w:rsidRPr="0015694D">
        <w:rPr>
          <w:rFonts w:asciiTheme="minorHAnsi" w:hAnsiTheme="minorHAnsi"/>
          <w:color w:val="000000" w:themeColor="text1"/>
        </w:rPr>
        <w:t>le cui opere</w:t>
      </w:r>
      <w:r w:rsidR="00681F4D" w:rsidRPr="0015694D">
        <w:rPr>
          <w:rFonts w:asciiTheme="minorHAnsi" w:hAnsiTheme="minorHAnsi"/>
          <w:color w:val="000000" w:themeColor="text1"/>
        </w:rPr>
        <w:t>,</w:t>
      </w:r>
      <w:r w:rsidR="006B58D7" w:rsidRPr="0015694D">
        <w:rPr>
          <w:rFonts w:asciiTheme="minorHAnsi" w:hAnsiTheme="minorHAnsi"/>
          <w:color w:val="000000" w:themeColor="text1"/>
        </w:rPr>
        <w:t xml:space="preserve"> profondamente permeate dal </w:t>
      </w:r>
      <w:r w:rsidR="00E4736E" w:rsidRPr="0015694D">
        <w:rPr>
          <w:rFonts w:asciiTheme="minorHAnsi" w:hAnsiTheme="minorHAnsi"/>
          <w:color w:val="000000" w:themeColor="text1"/>
        </w:rPr>
        <w:t xml:space="preserve">fascino del classicismo unito ad una visione </w:t>
      </w:r>
      <w:r w:rsidR="006B58D7" w:rsidRPr="0015694D">
        <w:rPr>
          <w:rFonts w:asciiTheme="minorHAnsi" w:hAnsiTheme="minorHAnsi"/>
          <w:color w:val="000000" w:themeColor="text1"/>
        </w:rPr>
        <w:t xml:space="preserve">poetica </w:t>
      </w:r>
      <w:r w:rsidR="00681F4D" w:rsidRPr="0015694D">
        <w:rPr>
          <w:rFonts w:asciiTheme="minorHAnsi" w:hAnsiTheme="minorHAnsi"/>
          <w:color w:val="000000" w:themeColor="text1"/>
        </w:rPr>
        <w:t xml:space="preserve">dell’uomo, </w:t>
      </w:r>
      <w:r w:rsidR="00E4736E" w:rsidRPr="0015694D">
        <w:rPr>
          <w:rFonts w:asciiTheme="minorHAnsi" w:hAnsiTheme="minorHAnsi"/>
          <w:color w:val="000000" w:themeColor="text1"/>
        </w:rPr>
        <w:t>ha</w:t>
      </w:r>
      <w:r w:rsidR="00681F4D" w:rsidRPr="0015694D">
        <w:rPr>
          <w:rFonts w:asciiTheme="minorHAnsi" w:hAnsiTheme="minorHAnsi"/>
          <w:color w:val="000000" w:themeColor="text1"/>
        </w:rPr>
        <w:t>nno</w:t>
      </w:r>
      <w:r w:rsidR="00E4736E" w:rsidRPr="0015694D">
        <w:rPr>
          <w:rFonts w:asciiTheme="minorHAnsi" w:hAnsiTheme="minorHAnsi"/>
          <w:color w:val="000000" w:themeColor="text1"/>
        </w:rPr>
        <w:t xml:space="preserve"> fatto di </w:t>
      </w:r>
      <w:proofErr w:type="spellStart"/>
      <w:r w:rsidR="00E4736E" w:rsidRPr="0015694D">
        <w:rPr>
          <w:rFonts w:asciiTheme="minorHAnsi" w:hAnsiTheme="minorHAnsi"/>
          <w:color w:val="000000" w:themeColor="text1"/>
        </w:rPr>
        <w:t>Mitoraj</w:t>
      </w:r>
      <w:proofErr w:type="spellEnd"/>
      <w:r w:rsidR="00E4736E" w:rsidRPr="0015694D">
        <w:rPr>
          <w:rFonts w:asciiTheme="minorHAnsi" w:hAnsiTheme="minorHAnsi"/>
          <w:color w:val="000000" w:themeColor="text1"/>
        </w:rPr>
        <w:t xml:space="preserve"> uno tra i più grandi scultori del nostro tempo</w:t>
      </w:r>
      <w:r w:rsidR="00043F97" w:rsidRPr="0015694D">
        <w:rPr>
          <w:rFonts w:asciiTheme="minorHAnsi" w:hAnsiTheme="minorHAnsi"/>
          <w:color w:val="000000" w:themeColor="text1"/>
        </w:rPr>
        <w:t xml:space="preserve">; </w:t>
      </w:r>
      <w:r w:rsidR="00581EDB" w:rsidRPr="0015694D">
        <w:rPr>
          <w:rFonts w:asciiTheme="minorHAnsi" w:hAnsiTheme="minorHAnsi"/>
          <w:b/>
          <w:i/>
          <w:color w:val="000000" w:themeColor="text1"/>
        </w:rPr>
        <w:t>Gaia e la B</w:t>
      </w:r>
      <w:r w:rsidR="00043F97" w:rsidRPr="0015694D">
        <w:rPr>
          <w:rFonts w:asciiTheme="minorHAnsi" w:hAnsiTheme="minorHAnsi"/>
          <w:b/>
          <w:i/>
          <w:color w:val="000000" w:themeColor="text1"/>
        </w:rPr>
        <w:t>alena</w:t>
      </w:r>
      <w:r w:rsidR="00043F97" w:rsidRPr="0015694D">
        <w:rPr>
          <w:rFonts w:asciiTheme="minorHAnsi" w:hAnsiTheme="minorHAnsi"/>
          <w:color w:val="000000" w:themeColor="text1"/>
        </w:rPr>
        <w:t xml:space="preserve">, </w:t>
      </w:r>
      <w:r w:rsidR="00043F97" w:rsidRPr="0015694D">
        <w:rPr>
          <w:rFonts w:asciiTheme="minorHAnsi" w:hAnsiTheme="minorHAnsi"/>
          <w:b/>
          <w:color w:val="000000" w:themeColor="text1"/>
        </w:rPr>
        <w:t>Marta e l’elefante</w:t>
      </w:r>
      <w:r w:rsidR="00043F97" w:rsidRPr="0015694D">
        <w:rPr>
          <w:rFonts w:asciiTheme="minorHAnsi" w:hAnsiTheme="minorHAnsi"/>
          <w:color w:val="000000" w:themeColor="text1"/>
        </w:rPr>
        <w:t xml:space="preserve"> e </w:t>
      </w:r>
      <w:r w:rsidR="00581EDB" w:rsidRPr="0015694D">
        <w:rPr>
          <w:rFonts w:asciiTheme="minorHAnsi" w:hAnsiTheme="minorHAnsi"/>
          <w:b/>
          <w:i/>
          <w:color w:val="000000" w:themeColor="text1"/>
        </w:rPr>
        <w:t>Bagaglio R</w:t>
      </w:r>
      <w:r w:rsidR="00043F97" w:rsidRPr="0015694D">
        <w:rPr>
          <w:rFonts w:asciiTheme="minorHAnsi" w:hAnsiTheme="minorHAnsi"/>
          <w:b/>
          <w:i/>
          <w:color w:val="000000" w:themeColor="text1"/>
        </w:rPr>
        <w:t>inoceronte</w:t>
      </w:r>
      <w:r w:rsidR="00043F97" w:rsidRPr="0015694D">
        <w:rPr>
          <w:rFonts w:asciiTheme="minorHAnsi" w:hAnsiTheme="minorHAnsi"/>
          <w:color w:val="000000" w:themeColor="text1"/>
        </w:rPr>
        <w:t xml:space="preserve"> di </w:t>
      </w:r>
      <w:r w:rsidR="00043F97" w:rsidRPr="0015694D">
        <w:rPr>
          <w:rFonts w:asciiTheme="minorHAnsi" w:hAnsiTheme="minorHAnsi"/>
          <w:b/>
          <w:color w:val="000000" w:themeColor="text1"/>
        </w:rPr>
        <w:t>Stefano Bombardieri</w:t>
      </w:r>
      <w:r w:rsidR="00F54C34" w:rsidRPr="0015694D">
        <w:rPr>
          <w:rFonts w:asciiTheme="minorHAnsi" w:hAnsiTheme="minorHAnsi"/>
          <w:color w:val="000000" w:themeColor="text1"/>
        </w:rPr>
        <w:t>,</w:t>
      </w:r>
      <w:r w:rsidR="0031247E" w:rsidRPr="0015694D">
        <w:rPr>
          <w:rFonts w:asciiTheme="minorHAnsi" w:hAnsiTheme="minorHAnsi"/>
          <w:b/>
          <w:color w:val="000000" w:themeColor="text1"/>
        </w:rPr>
        <w:t xml:space="preserve"> </w:t>
      </w:r>
      <w:r w:rsidR="00681F4D" w:rsidRPr="0015694D">
        <w:rPr>
          <w:rFonts w:asciiTheme="minorHAnsi" w:hAnsiTheme="minorHAnsi"/>
          <w:color w:val="000000" w:themeColor="text1"/>
        </w:rPr>
        <w:t>artista che</w:t>
      </w:r>
      <w:r w:rsidR="00681F4D" w:rsidRPr="0015694D">
        <w:rPr>
          <w:rFonts w:asciiTheme="minorHAnsi" w:hAnsiTheme="minorHAnsi"/>
          <w:b/>
          <w:color w:val="000000" w:themeColor="text1"/>
        </w:rPr>
        <w:t xml:space="preserve"> </w:t>
      </w:r>
      <w:r w:rsidR="0031247E" w:rsidRPr="0015694D">
        <w:rPr>
          <w:rFonts w:asciiTheme="minorHAnsi" w:eastAsiaTheme="minorEastAsia" w:hAnsiTheme="minorHAnsi" w:cs="Times"/>
        </w:rPr>
        <w:t xml:space="preserve">abbraccia un approccio profondamente filosofico all'arte, concentrandosi su temi come il tempo e la sua percezione, l'uomo </w:t>
      </w:r>
      <w:r w:rsidR="00681F4D" w:rsidRPr="0015694D">
        <w:rPr>
          <w:rFonts w:asciiTheme="minorHAnsi" w:eastAsiaTheme="minorEastAsia" w:hAnsiTheme="minorHAnsi" w:cs="Times"/>
        </w:rPr>
        <w:t xml:space="preserve">e il significato dell'esistenza; </w:t>
      </w:r>
      <w:r w:rsidR="00012CD1" w:rsidRPr="0015694D">
        <w:rPr>
          <w:rFonts w:asciiTheme="minorHAnsi" w:hAnsiTheme="minorHAnsi"/>
          <w:b/>
          <w:i/>
          <w:color w:val="000000" w:themeColor="text1"/>
        </w:rPr>
        <w:t xml:space="preserve">Gold </w:t>
      </w:r>
      <w:proofErr w:type="spellStart"/>
      <w:r w:rsidR="00012CD1" w:rsidRPr="0015694D">
        <w:rPr>
          <w:rFonts w:asciiTheme="minorHAnsi" w:hAnsiTheme="minorHAnsi"/>
          <w:b/>
          <w:i/>
          <w:color w:val="000000" w:themeColor="text1"/>
        </w:rPr>
        <w:t>attraction</w:t>
      </w:r>
      <w:proofErr w:type="spellEnd"/>
      <w:r w:rsidR="00012CD1" w:rsidRPr="0015694D">
        <w:rPr>
          <w:rFonts w:asciiTheme="minorHAnsi" w:hAnsiTheme="minorHAnsi"/>
          <w:b/>
          <w:i/>
          <w:color w:val="000000" w:themeColor="text1"/>
        </w:rPr>
        <w:t xml:space="preserve"> in a box</w:t>
      </w:r>
      <w:r w:rsidR="00043F97" w:rsidRPr="0015694D">
        <w:rPr>
          <w:rFonts w:asciiTheme="minorHAnsi" w:hAnsiTheme="minorHAnsi"/>
          <w:color w:val="000000" w:themeColor="text1"/>
        </w:rPr>
        <w:t xml:space="preserve"> e </w:t>
      </w:r>
      <w:r w:rsidR="00012CD1" w:rsidRPr="0015694D">
        <w:rPr>
          <w:rFonts w:asciiTheme="minorHAnsi" w:hAnsiTheme="minorHAnsi"/>
          <w:b/>
          <w:color w:val="000000" w:themeColor="text1"/>
        </w:rPr>
        <w:t>Tesoro Cosmico</w:t>
      </w:r>
      <w:r w:rsidR="00043F97" w:rsidRPr="0015694D">
        <w:rPr>
          <w:rFonts w:asciiTheme="minorHAnsi" w:hAnsiTheme="minorHAnsi"/>
          <w:color w:val="000000" w:themeColor="text1"/>
        </w:rPr>
        <w:t xml:space="preserve"> di </w:t>
      </w:r>
      <w:r w:rsidR="00043F97" w:rsidRPr="0015694D">
        <w:rPr>
          <w:rFonts w:asciiTheme="minorHAnsi" w:hAnsiTheme="minorHAnsi"/>
          <w:b/>
          <w:color w:val="000000" w:themeColor="text1"/>
        </w:rPr>
        <w:t xml:space="preserve">Tiziana </w:t>
      </w:r>
      <w:proofErr w:type="spellStart"/>
      <w:r w:rsidR="00043F97" w:rsidRPr="0015694D">
        <w:rPr>
          <w:rFonts w:asciiTheme="minorHAnsi" w:hAnsiTheme="minorHAnsi"/>
          <w:b/>
          <w:color w:val="000000" w:themeColor="text1"/>
        </w:rPr>
        <w:t>Lorenzelli</w:t>
      </w:r>
      <w:proofErr w:type="spellEnd"/>
      <w:r w:rsidR="004F354B" w:rsidRPr="0015694D">
        <w:rPr>
          <w:rFonts w:asciiTheme="minorHAnsi" w:hAnsiTheme="minorHAnsi"/>
          <w:b/>
          <w:color w:val="000000" w:themeColor="text1"/>
        </w:rPr>
        <w:t xml:space="preserve"> </w:t>
      </w:r>
      <w:r w:rsidR="00681F4D" w:rsidRPr="0015694D">
        <w:rPr>
          <w:rFonts w:asciiTheme="minorHAnsi" w:eastAsiaTheme="minorEastAsia" w:hAnsiTheme="minorHAnsi" w:cs="Times"/>
        </w:rPr>
        <w:t>realizzate in ALUFLEXIA</w:t>
      </w:r>
      <w:r w:rsidR="00681F4D" w:rsidRPr="0015694D">
        <w:rPr>
          <w:rFonts w:asciiTheme="minorHAnsi" w:eastAsiaTheme="minorEastAsia" w:hAnsiTheme="minorHAnsi" w:cs="Times"/>
        </w:rPr>
        <w:t>®</w:t>
      </w:r>
      <w:r w:rsidR="00681F4D" w:rsidRPr="0015694D">
        <w:rPr>
          <w:rFonts w:asciiTheme="minorHAnsi" w:eastAsiaTheme="minorEastAsia" w:hAnsiTheme="minorHAnsi" w:cs="Times"/>
        </w:rPr>
        <w:t xml:space="preserve"> </w:t>
      </w:r>
      <w:r w:rsidR="00681F4D" w:rsidRPr="0015694D">
        <w:rPr>
          <w:rFonts w:asciiTheme="minorHAnsi" w:eastAsiaTheme="minorEastAsia" w:hAnsiTheme="minorHAnsi" w:cs="Times"/>
        </w:rPr>
        <w:t xml:space="preserve">materiale esclusivo brevettato dall’artista stessa </w:t>
      </w:r>
      <w:r w:rsidR="00681F4D" w:rsidRPr="0015694D">
        <w:rPr>
          <w:rFonts w:asciiTheme="minorHAnsi" w:eastAsiaTheme="minorEastAsia" w:hAnsiTheme="minorHAnsi" w:cs="Times"/>
        </w:rPr>
        <w:t xml:space="preserve">con il quale </w:t>
      </w:r>
      <w:r w:rsidR="00681F4D" w:rsidRPr="0015694D">
        <w:rPr>
          <w:rFonts w:asciiTheme="minorHAnsi" w:eastAsiaTheme="minorEastAsia" w:hAnsiTheme="minorHAnsi" w:cs="Times"/>
        </w:rPr>
        <w:t>ha vinto la Medaglia di Bronzo per il Design Sostenibile all'IDA di Los Angeles 2011</w:t>
      </w:r>
      <w:r w:rsidR="00681F4D" w:rsidRPr="0015694D">
        <w:rPr>
          <w:rFonts w:asciiTheme="minorHAnsi" w:eastAsiaTheme="minorEastAsia" w:hAnsiTheme="minorHAnsi" w:cs="Times"/>
        </w:rPr>
        <w:t xml:space="preserve">, oltre ad aver dato vita ad un grande e nuovo impulso al suo lavoro scultoreo; </w:t>
      </w:r>
      <w:r w:rsidR="00043F97" w:rsidRPr="0015694D">
        <w:rPr>
          <w:rFonts w:asciiTheme="minorHAnsi" w:hAnsiTheme="minorHAnsi"/>
          <w:b/>
          <w:i/>
          <w:color w:val="000000" w:themeColor="text1"/>
        </w:rPr>
        <w:t>Ritmica V</w:t>
      </w:r>
      <w:r w:rsidR="00043F97" w:rsidRPr="0015694D">
        <w:rPr>
          <w:rFonts w:asciiTheme="minorHAnsi" w:hAnsiTheme="minorHAnsi"/>
          <w:color w:val="000000" w:themeColor="text1"/>
        </w:rPr>
        <w:t xml:space="preserve"> </w:t>
      </w:r>
      <w:r w:rsidR="00F54C34" w:rsidRPr="0015694D">
        <w:rPr>
          <w:rFonts w:asciiTheme="minorHAnsi" w:hAnsiTheme="minorHAnsi"/>
          <w:color w:val="000000" w:themeColor="text1"/>
        </w:rPr>
        <w:t>armoni</w:t>
      </w:r>
      <w:r w:rsidR="00F54C34" w:rsidRPr="0015694D">
        <w:rPr>
          <w:rFonts w:asciiTheme="minorHAnsi" w:hAnsiTheme="minorHAnsi"/>
          <w:color w:val="000000" w:themeColor="text1"/>
        </w:rPr>
        <w:t>osa</w:t>
      </w:r>
      <w:r w:rsidR="00F54C34" w:rsidRPr="0015694D">
        <w:rPr>
          <w:rFonts w:asciiTheme="minorHAnsi" w:hAnsiTheme="minorHAnsi"/>
          <w:color w:val="000000" w:themeColor="text1"/>
        </w:rPr>
        <w:t xml:space="preserve"> </w:t>
      </w:r>
      <w:r w:rsidR="0015694D" w:rsidRPr="0015694D">
        <w:rPr>
          <w:rFonts w:asciiTheme="minorHAnsi" w:hAnsiTheme="minorHAnsi"/>
          <w:color w:val="000000" w:themeColor="text1"/>
        </w:rPr>
        <w:t xml:space="preserve">ed essenziale </w:t>
      </w:r>
      <w:r w:rsidR="00F54C34" w:rsidRPr="0015694D">
        <w:rPr>
          <w:rFonts w:asciiTheme="minorHAnsi" w:hAnsiTheme="minorHAnsi"/>
          <w:color w:val="000000" w:themeColor="text1"/>
        </w:rPr>
        <w:t xml:space="preserve">forma geometrica </w:t>
      </w:r>
      <w:r w:rsidR="0015694D" w:rsidRPr="0015694D">
        <w:rPr>
          <w:rFonts w:asciiTheme="minorHAnsi" w:hAnsiTheme="minorHAnsi"/>
          <w:color w:val="000000" w:themeColor="text1"/>
        </w:rPr>
        <w:t>in</w:t>
      </w:r>
      <w:r w:rsidR="00043F97" w:rsidRPr="0015694D">
        <w:rPr>
          <w:rFonts w:asciiTheme="minorHAnsi" w:hAnsiTheme="minorHAnsi"/>
          <w:color w:val="000000" w:themeColor="text1"/>
        </w:rPr>
        <w:t xml:space="preserve"> </w:t>
      </w:r>
      <w:r w:rsidR="004B55CC" w:rsidRPr="0015694D">
        <w:rPr>
          <w:rFonts w:asciiTheme="minorHAnsi" w:hAnsiTheme="minorHAnsi"/>
          <w:color w:val="000000" w:themeColor="text1"/>
        </w:rPr>
        <w:t>prezioso marmo bianco di Carrara del colombiano</w:t>
      </w:r>
      <w:r w:rsidR="00043F97" w:rsidRPr="0015694D">
        <w:rPr>
          <w:rFonts w:asciiTheme="minorHAnsi" w:hAnsiTheme="minorHAnsi"/>
          <w:color w:val="000000" w:themeColor="text1"/>
        </w:rPr>
        <w:t xml:space="preserve"> </w:t>
      </w:r>
      <w:r w:rsidR="00043F97" w:rsidRPr="0015694D">
        <w:rPr>
          <w:rFonts w:asciiTheme="minorHAnsi" w:hAnsiTheme="minorHAnsi"/>
          <w:b/>
          <w:color w:val="000000" w:themeColor="text1"/>
        </w:rPr>
        <w:t xml:space="preserve">Gustavo </w:t>
      </w:r>
      <w:proofErr w:type="spellStart"/>
      <w:r w:rsidR="00043F97" w:rsidRPr="0015694D">
        <w:rPr>
          <w:rFonts w:asciiTheme="minorHAnsi" w:hAnsiTheme="minorHAnsi"/>
          <w:b/>
          <w:color w:val="000000" w:themeColor="text1"/>
        </w:rPr>
        <w:t>Velèz</w:t>
      </w:r>
      <w:proofErr w:type="spellEnd"/>
      <w:r w:rsidR="004B55CC" w:rsidRPr="0015694D">
        <w:rPr>
          <w:rFonts w:asciiTheme="minorHAnsi" w:hAnsiTheme="minorHAnsi"/>
          <w:color w:val="000000" w:themeColor="text1"/>
        </w:rPr>
        <w:t>; la</w:t>
      </w:r>
      <w:r w:rsidR="004B55CC" w:rsidRPr="0015694D">
        <w:rPr>
          <w:rFonts w:asciiTheme="minorHAnsi" w:hAnsiTheme="minorHAnsi"/>
          <w:b/>
          <w:color w:val="000000" w:themeColor="text1"/>
        </w:rPr>
        <w:t xml:space="preserve"> </w:t>
      </w:r>
      <w:r w:rsidR="00043F97" w:rsidRPr="0015694D">
        <w:rPr>
          <w:rFonts w:asciiTheme="minorHAnsi" w:hAnsiTheme="minorHAnsi"/>
          <w:b/>
          <w:color w:val="000000" w:themeColor="text1"/>
        </w:rPr>
        <w:t>Sfera</w:t>
      </w:r>
      <w:r w:rsidR="0061246B" w:rsidRPr="0015694D">
        <w:rPr>
          <w:rFonts w:asciiTheme="minorHAnsi" w:hAnsiTheme="minorHAnsi"/>
          <w:b/>
          <w:color w:val="000000" w:themeColor="text1"/>
        </w:rPr>
        <w:t xml:space="preserve"> cuore</w:t>
      </w:r>
      <w:r w:rsidR="00043F97" w:rsidRPr="0015694D">
        <w:rPr>
          <w:rFonts w:asciiTheme="minorHAnsi" w:hAnsiTheme="minorHAnsi"/>
          <w:color w:val="000000" w:themeColor="text1"/>
        </w:rPr>
        <w:t xml:space="preserve"> di </w:t>
      </w:r>
      <w:r w:rsidR="00043F97" w:rsidRPr="0015694D">
        <w:rPr>
          <w:rFonts w:asciiTheme="minorHAnsi" w:hAnsiTheme="minorHAnsi"/>
          <w:b/>
          <w:color w:val="000000" w:themeColor="text1"/>
        </w:rPr>
        <w:t xml:space="preserve">Gianfranco </w:t>
      </w:r>
      <w:proofErr w:type="spellStart"/>
      <w:r w:rsidR="00043F97" w:rsidRPr="0015694D">
        <w:rPr>
          <w:rFonts w:asciiTheme="minorHAnsi" w:hAnsiTheme="minorHAnsi"/>
          <w:b/>
          <w:color w:val="000000" w:themeColor="text1"/>
        </w:rPr>
        <w:t>Meggiato</w:t>
      </w:r>
      <w:proofErr w:type="spellEnd"/>
      <w:r w:rsidR="00847611" w:rsidRPr="0015694D">
        <w:rPr>
          <w:rFonts w:asciiTheme="minorHAnsi" w:hAnsiTheme="minorHAnsi"/>
          <w:b/>
          <w:color w:val="000000" w:themeColor="text1"/>
        </w:rPr>
        <w:t xml:space="preserve"> </w:t>
      </w:r>
      <w:r w:rsidR="0015694D" w:rsidRPr="0015694D">
        <w:rPr>
          <w:rFonts w:asciiTheme="minorHAnsi" w:hAnsiTheme="minorHAnsi"/>
          <w:color w:val="000000" w:themeColor="text1"/>
        </w:rPr>
        <w:t xml:space="preserve">che </w:t>
      </w:r>
      <w:r w:rsidR="004B55CC" w:rsidRPr="0015694D">
        <w:rPr>
          <w:rFonts w:asciiTheme="minorHAnsi" w:eastAsiaTheme="minorEastAsia" w:hAnsiTheme="minorHAnsi" w:cs="Times"/>
        </w:rPr>
        <w:t xml:space="preserve">chiude questo percorso nella scultura con un’opera </w:t>
      </w:r>
      <w:r w:rsidR="00847611" w:rsidRPr="0015694D">
        <w:rPr>
          <w:rFonts w:asciiTheme="minorHAnsi" w:eastAsiaTheme="minorEastAsia" w:hAnsiTheme="minorHAnsi" w:cs="Times"/>
        </w:rPr>
        <w:t xml:space="preserve">simbolo del percorso dell'uomo </w:t>
      </w:r>
      <w:r w:rsidR="004B55CC" w:rsidRPr="0015694D">
        <w:rPr>
          <w:rFonts w:asciiTheme="minorHAnsi" w:eastAsiaTheme="minorEastAsia" w:hAnsiTheme="minorHAnsi" w:cs="Times"/>
        </w:rPr>
        <w:t xml:space="preserve">alla ricerca </w:t>
      </w:r>
      <w:r w:rsidR="00847611" w:rsidRPr="0015694D">
        <w:rPr>
          <w:rFonts w:asciiTheme="minorHAnsi" w:eastAsiaTheme="minorEastAsia" w:hAnsiTheme="minorHAnsi" w:cs="Times"/>
        </w:rPr>
        <w:t>se stesso</w:t>
      </w:r>
      <w:r w:rsidR="0015694D" w:rsidRPr="0015694D">
        <w:rPr>
          <w:rFonts w:asciiTheme="minorHAnsi" w:eastAsiaTheme="minorEastAsia" w:hAnsiTheme="minorHAnsi" w:cs="Times"/>
        </w:rPr>
        <w:t>,</w:t>
      </w:r>
      <w:r w:rsidR="004B55CC" w:rsidRPr="0015694D">
        <w:rPr>
          <w:rFonts w:asciiTheme="minorHAnsi" w:eastAsiaTheme="minorEastAsia" w:hAnsiTheme="minorHAnsi" w:cs="Times"/>
        </w:rPr>
        <w:t xml:space="preserve"> che qui appare come una sfera </w:t>
      </w:r>
      <w:r w:rsidR="00847611" w:rsidRPr="0015694D">
        <w:rPr>
          <w:rFonts w:asciiTheme="minorHAnsi" w:eastAsiaTheme="minorEastAsia" w:hAnsiTheme="minorHAnsi" w:cs="Times"/>
        </w:rPr>
        <w:t xml:space="preserve">preziosa al centro </w:t>
      </w:r>
      <w:r w:rsidR="0015694D" w:rsidRPr="0015694D">
        <w:rPr>
          <w:rFonts w:asciiTheme="minorHAnsi" w:eastAsiaTheme="minorEastAsia" w:hAnsiTheme="minorHAnsi" w:cs="Times"/>
        </w:rPr>
        <w:t>dell'opera</w:t>
      </w:r>
      <w:r w:rsidR="00847611" w:rsidRPr="0015694D">
        <w:rPr>
          <w:rFonts w:asciiTheme="minorHAnsi" w:eastAsiaTheme="minorEastAsia" w:hAnsiTheme="minorHAnsi" w:cs="Times"/>
        </w:rPr>
        <w:t xml:space="preserve">. </w:t>
      </w:r>
    </w:p>
    <w:p w14:paraId="439B6CF6" w14:textId="77777777" w:rsidR="009B1F76" w:rsidRPr="0015694D" w:rsidRDefault="009B1F76" w:rsidP="004F354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B061E29" w14:textId="77777777" w:rsidR="00043F97" w:rsidRPr="0015694D" w:rsidRDefault="00043F97" w:rsidP="006713CD">
      <w:p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 w:rsidRPr="0015694D">
        <w:rPr>
          <w:rFonts w:asciiTheme="minorHAnsi" w:hAnsiTheme="minorHAnsi"/>
        </w:rPr>
        <w:t>Giorgetti</w:t>
      </w:r>
      <w:proofErr w:type="spellEnd"/>
      <w:r w:rsidRPr="0015694D">
        <w:rPr>
          <w:rFonts w:asciiTheme="minorHAnsi" w:hAnsiTheme="minorHAnsi"/>
        </w:rPr>
        <w:t xml:space="preserve"> Atelier, </w:t>
      </w:r>
    </w:p>
    <w:p w14:paraId="1E76BAF3" w14:textId="77777777" w:rsidR="00B77D97" w:rsidRDefault="00043F97" w:rsidP="006713CD">
      <w:pPr>
        <w:autoSpaceDE w:val="0"/>
        <w:autoSpaceDN w:val="0"/>
        <w:adjustRightInd w:val="0"/>
        <w:rPr>
          <w:rFonts w:asciiTheme="minorHAnsi" w:hAnsiTheme="minorHAnsi"/>
        </w:rPr>
      </w:pPr>
      <w:r w:rsidRPr="0015694D">
        <w:rPr>
          <w:rFonts w:asciiTheme="minorHAnsi" w:hAnsiTheme="minorHAnsi"/>
        </w:rPr>
        <w:t xml:space="preserve">Via Gabrio </w:t>
      </w:r>
      <w:proofErr w:type="spellStart"/>
      <w:r w:rsidRPr="0015694D">
        <w:rPr>
          <w:rFonts w:asciiTheme="minorHAnsi" w:hAnsiTheme="minorHAnsi"/>
        </w:rPr>
        <w:t>Serbelloni</w:t>
      </w:r>
      <w:proofErr w:type="spellEnd"/>
      <w:r w:rsidRPr="0015694D">
        <w:rPr>
          <w:rFonts w:asciiTheme="minorHAnsi" w:hAnsiTheme="minorHAnsi"/>
        </w:rPr>
        <w:t xml:space="preserve"> 14, 20122 Milano</w:t>
      </w:r>
      <w:r w:rsidR="00B77D97">
        <w:rPr>
          <w:rFonts w:asciiTheme="minorHAnsi" w:hAnsiTheme="minorHAnsi"/>
        </w:rPr>
        <w:t xml:space="preserve"> </w:t>
      </w:r>
    </w:p>
    <w:p w14:paraId="23A7FB8D" w14:textId="4BEEAEDB" w:rsidR="00043F97" w:rsidRPr="0015694D" w:rsidRDefault="00043F97" w:rsidP="006713CD">
      <w:pPr>
        <w:autoSpaceDE w:val="0"/>
        <w:autoSpaceDN w:val="0"/>
        <w:adjustRightInd w:val="0"/>
        <w:rPr>
          <w:rFonts w:asciiTheme="minorHAnsi" w:hAnsiTheme="minorHAnsi"/>
        </w:rPr>
      </w:pPr>
      <w:bookmarkStart w:id="0" w:name="_GoBack"/>
      <w:bookmarkEnd w:id="0"/>
      <w:r w:rsidRPr="0015694D">
        <w:rPr>
          <w:rFonts w:asciiTheme="minorHAnsi" w:hAnsiTheme="minorHAnsi"/>
        </w:rPr>
        <w:lastRenderedPageBreak/>
        <w:t xml:space="preserve">Dal 29.03.2022 al 08.04.2022 - </w:t>
      </w:r>
      <w:proofErr w:type="spellStart"/>
      <w:r w:rsidRPr="0015694D">
        <w:rPr>
          <w:rFonts w:asciiTheme="minorHAnsi" w:hAnsiTheme="minorHAnsi"/>
        </w:rPr>
        <w:t>Lun-ven</w:t>
      </w:r>
      <w:proofErr w:type="spellEnd"/>
      <w:r w:rsidRPr="0015694D">
        <w:rPr>
          <w:rFonts w:asciiTheme="minorHAnsi" w:hAnsiTheme="minorHAnsi"/>
        </w:rPr>
        <w:t xml:space="preserve"> h.10-19 | </w:t>
      </w:r>
      <w:proofErr w:type="spellStart"/>
      <w:r w:rsidRPr="0015694D">
        <w:rPr>
          <w:rFonts w:asciiTheme="minorHAnsi" w:hAnsiTheme="minorHAnsi"/>
        </w:rPr>
        <w:t>Sab</w:t>
      </w:r>
      <w:proofErr w:type="spellEnd"/>
      <w:r w:rsidRPr="0015694D">
        <w:rPr>
          <w:rFonts w:asciiTheme="minorHAnsi" w:hAnsiTheme="minorHAnsi"/>
        </w:rPr>
        <w:t xml:space="preserve"> 02/04 h.10-19</w:t>
      </w:r>
    </w:p>
    <w:p w14:paraId="2D4B7212" w14:textId="67EC5CDC" w:rsidR="00E25772" w:rsidRPr="0015694D" w:rsidRDefault="00E25772" w:rsidP="006713CD">
      <w:pPr>
        <w:jc w:val="both"/>
        <w:rPr>
          <w:rFonts w:asciiTheme="minorHAnsi" w:hAnsiTheme="minorHAnsi"/>
        </w:rPr>
      </w:pPr>
    </w:p>
    <w:sectPr w:rsidR="00E25772" w:rsidRPr="0015694D" w:rsidSect="00043F9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079A8" w14:textId="77777777" w:rsidR="00C95B3A" w:rsidRDefault="00C95B3A" w:rsidP="006D4103">
      <w:r>
        <w:separator/>
      </w:r>
    </w:p>
  </w:endnote>
  <w:endnote w:type="continuationSeparator" w:id="0">
    <w:p w14:paraId="2D1DA276" w14:textId="77777777" w:rsidR="00C95B3A" w:rsidRDefault="00C95B3A" w:rsidP="006D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 (Corpo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Gothic">
    <w:altName w:val="Avant Garde"/>
    <w:charset w:val="00"/>
    <w:family w:val="swiss"/>
    <w:pitch w:val="default"/>
    <w:sig w:usb0="00000003" w:usb1="00000000" w:usb2="00000000" w:usb3="00000000" w:csb0="00000001" w:csb1="00000000"/>
  </w:font>
  <w:font w:name="ITCAvantGardeStd-Md">
    <w:altName w:val="Calibri"/>
    <w:charset w:val="00"/>
    <w:family w:val="swiss"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4D053" w14:textId="77777777" w:rsidR="001D7231" w:rsidRDefault="001D7231" w:rsidP="006D48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CC5C7D" w14:textId="77777777" w:rsidR="001D7231" w:rsidRDefault="001D7231" w:rsidP="006D484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15361" w14:textId="3523BDE7" w:rsidR="006D4840" w:rsidRPr="00B71391" w:rsidRDefault="006D4840" w:rsidP="00C06F32">
    <w:pPr>
      <w:pStyle w:val="Pidipagina"/>
      <w:tabs>
        <w:tab w:val="clear" w:pos="4819"/>
        <w:tab w:val="clear" w:pos="9638"/>
        <w:tab w:val="left" w:pos="6893"/>
      </w:tabs>
      <w:jc w:val="right"/>
    </w:pPr>
  </w:p>
  <w:p w14:paraId="6D2522F7" w14:textId="270D468B" w:rsidR="009465AD" w:rsidRPr="00B71391" w:rsidRDefault="009465AD" w:rsidP="00C06F32">
    <w:pPr>
      <w:pStyle w:val="Pidipagina"/>
      <w:tabs>
        <w:tab w:val="clear" w:pos="4819"/>
        <w:tab w:val="clear" w:pos="9638"/>
        <w:tab w:val="left" w:pos="6893"/>
      </w:tabs>
      <w:jc w:val="right"/>
    </w:pPr>
  </w:p>
  <w:p w14:paraId="232433D3" w14:textId="11A56D89" w:rsidR="001D7231" w:rsidRDefault="00531671" w:rsidP="00C06F32">
    <w:pPr>
      <w:pStyle w:val="Pidipagina"/>
      <w:jc w:val="right"/>
    </w:pPr>
    <w:r>
      <w:rPr>
        <w:noProof/>
      </w:rPr>
      <w:drawing>
        <wp:inline distT="0" distB="0" distL="0" distR="0" wp14:anchorId="1267CD94" wp14:editId="75684366">
          <wp:extent cx="6116320" cy="1078865"/>
          <wp:effectExtent l="0" t="0" r="5080" b="63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DFF1B9" w14:textId="77777777" w:rsidR="009465AD" w:rsidRPr="001D7231" w:rsidRDefault="009465AD" w:rsidP="009465AD">
    <w:pPr>
      <w:pStyle w:val="Pidipagina"/>
      <w:framePr w:wrap="around" w:vAnchor="text" w:hAnchor="page" w:x="10675" w:y="282"/>
      <w:jc w:val="center"/>
      <w:rPr>
        <w:rStyle w:val="Numeropagina"/>
      </w:rPr>
    </w:pPr>
    <w:r w:rsidRPr="001D7231">
      <w:rPr>
        <w:rStyle w:val="Numeropagina"/>
      </w:rPr>
      <w:fldChar w:fldCharType="begin"/>
    </w:r>
    <w:r w:rsidRPr="001D7231">
      <w:rPr>
        <w:rStyle w:val="Numeropagina"/>
      </w:rPr>
      <w:instrText xml:space="preserve">PAGE  </w:instrText>
    </w:r>
    <w:r w:rsidRPr="001D7231">
      <w:rPr>
        <w:rStyle w:val="Numeropagina"/>
      </w:rPr>
      <w:fldChar w:fldCharType="separate"/>
    </w:r>
    <w:r w:rsidR="00B77D97">
      <w:rPr>
        <w:rStyle w:val="Numeropagina"/>
        <w:noProof/>
      </w:rPr>
      <w:t>1</w:t>
    </w:r>
    <w:r w:rsidRPr="001D7231">
      <w:rPr>
        <w:rStyle w:val="Numeropagina"/>
      </w:rPr>
      <w:fldChar w:fldCharType="end"/>
    </w:r>
  </w:p>
  <w:p w14:paraId="563F5016" w14:textId="77777777" w:rsidR="009465AD" w:rsidRPr="00B71391" w:rsidRDefault="009465AD" w:rsidP="00276C3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50C2A" w14:textId="77777777" w:rsidR="00C95B3A" w:rsidRDefault="00C95B3A" w:rsidP="006D4103">
      <w:r>
        <w:separator/>
      </w:r>
    </w:p>
  </w:footnote>
  <w:footnote w:type="continuationSeparator" w:id="0">
    <w:p w14:paraId="22C22836" w14:textId="77777777" w:rsidR="00C95B3A" w:rsidRDefault="00C95B3A" w:rsidP="006D41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olo"/>
      <w:id w:val="77547040"/>
      <w:placeholder>
        <w:docPart w:val="4EB1C0C39FC27B4BABCFB58EF409EF4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DD5BBF" w14:textId="77777777" w:rsidR="001D7231" w:rsidRDefault="001D7231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77547044"/>
      <w:placeholder>
        <w:docPart w:val="877061DD4D10604FA6A40B9A9A743125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5E155353" w14:textId="77777777" w:rsidR="001D7231" w:rsidRDefault="001D7231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14:paraId="732A860B" w14:textId="77777777" w:rsidR="001D7231" w:rsidRDefault="001D723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6393" w14:textId="03629088" w:rsidR="001D7231" w:rsidRPr="00AF2835" w:rsidRDefault="00852510" w:rsidP="00AF2835">
    <w:pPr>
      <w:pStyle w:val="Intestazione"/>
      <w:jc w:val="right"/>
    </w:pPr>
    <w:r>
      <w:rPr>
        <w:noProof/>
      </w:rPr>
      <w:drawing>
        <wp:inline distT="0" distB="0" distL="0" distR="0" wp14:anchorId="49B6A2CD" wp14:editId="072A78A2">
          <wp:extent cx="2019300" cy="1117600"/>
          <wp:effectExtent l="0" t="0" r="0" b="0"/>
          <wp:docPr id="3" name="Immagine 3" descr="Immagine che contiene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2C4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3"/>
    <w:rsid w:val="00000760"/>
    <w:rsid w:val="00006E20"/>
    <w:rsid w:val="00007EE4"/>
    <w:rsid w:val="00012CD1"/>
    <w:rsid w:val="00036827"/>
    <w:rsid w:val="00042F96"/>
    <w:rsid w:val="00043F97"/>
    <w:rsid w:val="00047993"/>
    <w:rsid w:val="00047E2D"/>
    <w:rsid w:val="00053444"/>
    <w:rsid w:val="000678B5"/>
    <w:rsid w:val="0007045C"/>
    <w:rsid w:val="00085010"/>
    <w:rsid w:val="00091356"/>
    <w:rsid w:val="00092689"/>
    <w:rsid w:val="000B1310"/>
    <w:rsid w:val="000B3C7B"/>
    <w:rsid w:val="000C0ABC"/>
    <w:rsid w:val="000D0853"/>
    <w:rsid w:val="000D7B42"/>
    <w:rsid w:val="000E1FF7"/>
    <w:rsid w:val="00100E7B"/>
    <w:rsid w:val="00105C30"/>
    <w:rsid w:val="00111A77"/>
    <w:rsid w:val="00112EEA"/>
    <w:rsid w:val="001176FB"/>
    <w:rsid w:val="00126B0A"/>
    <w:rsid w:val="00133CB6"/>
    <w:rsid w:val="00134A85"/>
    <w:rsid w:val="00136ED3"/>
    <w:rsid w:val="00142A77"/>
    <w:rsid w:val="0014720A"/>
    <w:rsid w:val="00150800"/>
    <w:rsid w:val="0015694D"/>
    <w:rsid w:val="001575E3"/>
    <w:rsid w:val="00166EEB"/>
    <w:rsid w:val="001759DD"/>
    <w:rsid w:val="00184837"/>
    <w:rsid w:val="00187A15"/>
    <w:rsid w:val="00193B3D"/>
    <w:rsid w:val="00196FDD"/>
    <w:rsid w:val="001A139F"/>
    <w:rsid w:val="001A59B0"/>
    <w:rsid w:val="001B68D3"/>
    <w:rsid w:val="001B6E04"/>
    <w:rsid w:val="001C78AE"/>
    <w:rsid w:val="001D6B16"/>
    <w:rsid w:val="001D7231"/>
    <w:rsid w:val="001E061A"/>
    <w:rsid w:val="001E2294"/>
    <w:rsid w:val="00226B20"/>
    <w:rsid w:val="00230BE5"/>
    <w:rsid w:val="00235882"/>
    <w:rsid w:val="002675DA"/>
    <w:rsid w:val="0027463C"/>
    <w:rsid w:val="00276C37"/>
    <w:rsid w:val="00277F31"/>
    <w:rsid w:val="002803D5"/>
    <w:rsid w:val="00292F8F"/>
    <w:rsid w:val="002958F0"/>
    <w:rsid w:val="002A5600"/>
    <w:rsid w:val="002A5AC3"/>
    <w:rsid w:val="002A6A68"/>
    <w:rsid w:val="002C0CA7"/>
    <w:rsid w:val="002D03C2"/>
    <w:rsid w:val="002D0C98"/>
    <w:rsid w:val="002D2B8A"/>
    <w:rsid w:val="002D703E"/>
    <w:rsid w:val="002E76C6"/>
    <w:rsid w:val="002F598A"/>
    <w:rsid w:val="00311059"/>
    <w:rsid w:val="0031247E"/>
    <w:rsid w:val="00320DB5"/>
    <w:rsid w:val="00320DB7"/>
    <w:rsid w:val="0032199D"/>
    <w:rsid w:val="003221A8"/>
    <w:rsid w:val="003229AD"/>
    <w:rsid w:val="00333AAD"/>
    <w:rsid w:val="00345DF1"/>
    <w:rsid w:val="00347467"/>
    <w:rsid w:val="00367365"/>
    <w:rsid w:val="0037769F"/>
    <w:rsid w:val="003855A6"/>
    <w:rsid w:val="00390C52"/>
    <w:rsid w:val="003920F4"/>
    <w:rsid w:val="00396A42"/>
    <w:rsid w:val="00397287"/>
    <w:rsid w:val="003B11C2"/>
    <w:rsid w:val="003B4D88"/>
    <w:rsid w:val="003B7512"/>
    <w:rsid w:val="003C2DFC"/>
    <w:rsid w:val="003D5E3D"/>
    <w:rsid w:val="003D7D8D"/>
    <w:rsid w:val="00412168"/>
    <w:rsid w:val="00425129"/>
    <w:rsid w:val="00431236"/>
    <w:rsid w:val="00431702"/>
    <w:rsid w:val="00444A05"/>
    <w:rsid w:val="00445707"/>
    <w:rsid w:val="00446E78"/>
    <w:rsid w:val="004560B1"/>
    <w:rsid w:val="00456B64"/>
    <w:rsid w:val="00460FA8"/>
    <w:rsid w:val="00471E76"/>
    <w:rsid w:val="004764C8"/>
    <w:rsid w:val="00484FF6"/>
    <w:rsid w:val="00487C86"/>
    <w:rsid w:val="00490999"/>
    <w:rsid w:val="00496D83"/>
    <w:rsid w:val="004A4FE0"/>
    <w:rsid w:val="004B06DF"/>
    <w:rsid w:val="004B2C65"/>
    <w:rsid w:val="004B55CC"/>
    <w:rsid w:val="004C2F00"/>
    <w:rsid w:val="004D0BD7"/>
    <w:rsid w:val="004D20CB"/>
    <w:rsid w:val="004D5958"/>
    <w:rsid w:val="004E3E83"/>
    <w:rsid w:val="004E7A86"/>
    <w:rsid w:val="004F354B"/>
    <w:rsid w:val="004F4D43"/>
    <w:rsid w:val="004F558B"/>
    <w:rsid w:val="004F5964"/>
    <w:rsid w:val="0050184F"/>
    <w:rsid w:val="0050389D"/>
    <w:rsid w:val="0051682B"/>
    <w:rsid w:val="00520E71"/>
    <w:rsid w:val="00524ED4"/>
    <w:rsid w:val="00526107"/>
    <w:rsid w:val="00531671"/>
    <w:rsid w:val="00534111"/>
    <w:rsid w:val="00545C6F"/>
    <w:rsid w:val="005460E9"/>
    <w:rsid w:val="00551CE7"/>
    <w:rsid w:val="00555764"/>
    <w:rsid w:val="0055676D"/>
    <w:rsid w:val="00560A1D"/>
    <w:rsid w:val="005731CA"/>
    <w:rsid w:val="00581EDB"/>
    <w:rsid w:val="005A21AE"/>
    <w:rsid w:val="005B537F"/>
    <w:rsid w:val="005C0CAB"/>
    <w:rsid w:val="005C4619"/>
    <w:rsid w:val="005F45F5"/>
    <w:rsid w:val="0060066A"/>
    <w:rsid w:val="00610858"/>
    <w:rsid w:val="0061246B"/>
    <w:rsid w:val="0062604A"/>
    <w:rsid w:val="00633736"/>
    <w:rsid w:val="00634C4F"/>
    <w:rsid w:val="00641E70"/>
    <w:rsid w:val="0065212C"/>
    <w:rsid w:val="00652FA0"/>
    <w:rsid w:val="00663534"/>
    <w:rsid w:val="006713CD"/>
    <w:rsid w:val="00680B2C"/>
    <w:rsid w:val="00681F4D"/>
    <w:rsid w:val="00683252"/>
    <w:rsid w:val="00690FFD"/>
    <w:rsid w:val="00697959"/>
    <w:rsid w:val="006B58D7"/>
    <w:rsid w:val="006D1EFF"/>
    <w:rsid w:val="006D3227"/>
    <w:rsid w:val="006D4103"/>
    <w:rsid w:val="006D4840"/>
    <w:rsid w:val="006E45D6"/>
    <w:rsid w:val="006E52EA"/>
    <w:rsid w:val="006F32A9"/>
    <w:rsid w:val="00700960"/>
    <w:rsid w:val="00701571"/>
    <w:rsid w:val="00706820"/>
    <w:rsid w:val="00720EE1"/>
    <w:rsid w:val="00721E39"/>
    <w:rsid w:val="00726E58"/>
    <w:rsid w:val="007320F6"/>
    <w:rsid w:val="007444CF"/>
    <w:rsid w:val="007660A9"/>
    <w:rsid w:val="00773FB1"/>
    <w:rsid w:val="00785B6F"/>
    <w:rsid w:val="0079379C"/>
    <w:rsid w:val="007A5D10"/>
    <w:rsid w:val="007C2167"/>
    <w:rsid w:val="007C49E9"/>
    <w:rsid w:val="007C6457"/>
    <w:rsid w:val="007D2D0C"/>
    <w:rsid w:val="007E0D26"/>
    <w:rsid w:val="007E5F0A"/>
    <w:rsid w:val="007F3B8F"/>
    <w:rsid w:val="00800E0E"/>
    <w:rsid w:val="008051F2"/>
    <w:rsid w:val="00806B5F"/>
    <w:rsid w:val="008108FF"/>
    <w:rsid w:val="00825C74"/>
    <w:rsid w:val="00835DDC"/>
    <w:rsid w:val="00843626"/>
    <w:rsid w:val="0084423A"/>
    <w:rsid w:val="00847611"/>
    <w:rsid w:val="0085057D"/>
    <w:rsid w:val="00852510"/>
    <w:rsid w:val="00853CD8"/>
    <w:rsid w:val="0086551E"/>
    <w:rsid w:val="00885A9F"/>
    <w:rsid w:val="00893B09"/>
    <w:rsid w:val="00893EF7"/>
    <w:rsid w:val="008948DD"/>
    <w:rsid w:val="0089603E"/>
    <w:rsid w:val="008964B1"/>
    <w:rsid w:val="008C2DF7"/>
    <w:rsid w:val="0090635A"/>
    <w:rsid w:val="00917BED"/>
    <w:rsid w:val="00921F9C"/>
    <w:rsid w:val="0092414D"/>
    <w:rsid w:val="00936D9A"/>
    <w:rsid w:val="009465AD"/>
    <w:rsid w:val="0094755E"/>
    <w:rsid w:val="00956D8B"/>
    <w:rsid w:val="0096222C"/>
    <w:rsid w:val="00970B68"/>
    <w:rsid w:val="00970D6D"/>
    <w:rsid w:val="00987A18"/>
    <w:rsid w:val="009A0644"/>
    <w:rsid w:val="009B1F76"/>
    <w:rsid w:val="009C07B4"/>
    <w:rsid w:val="009C7514"/>
    <w:rsid w:val="009D26CE"/>
    <w:rsid w:val="009D79FC"/>
    <w:rsid w:val="009E07EC"/>
    <w:rsid w:val="009E1326"/>
    <w:rsid w:val="009E7433"/>
    <w:rsid w:val="009F7285"/>
    <w:rsid w:val="00A016A2"/>
    <w:rsid w:val="00A06A28"/>
    <w:rsid w:val="00A10340"/>
    <w:rsid w:val="00A17B2A"/>
    <w:rsid w:val="00A2024B"/>
    <w:rsid w:val="00A303CA"/>
    <w:rsid w:val="00A41330"/>
    <w:rsid w:val="00A42ED6"/>
    <w:rsid w:val="00A51464"/>
    <w:rsid w:val="00A62200"/>
    <w:rsid w:val="00A71991"/>
    <w:rsid w:val="00A71D5E"/>
    <w:rsid w:val="00A7543E"/>
    <w:rsid w:val="00A8710C"/>
    <w:rsid w:val="00A879C9"/>
    <w:rsid w:val="00A87C29"/>
    <w:rsid w:val="00A92915"/>
    <w:rsid w:val="00A93810"/>
    <w:rsid w:val="00A9444E"/>
    <w:rsid w:val="00AA36AA"/>
    <w:rsid w:val="00AB276F"/>
    <w:rsid w:val="00AB4521"/>
    <w:rsid w:val="00AB49CA"/>
    <w:rsid w:val="00AB4ABC"/>
    <w:rsid w:val="00AB530B"/>
    <w:rsid w:val="00AD3B62"/>
    <w:rsid w:val="00AE1D34"/>
    <w:rsid w:val="00AF2835"/>
    <w:rsid w:val="00B02995"/>
    <w:rsid w:val="00B15D93"/>
    <w:rsid w:val="00B24327"/>
    <w:rsid w:val="00B40CAC"/>
    <w:rsid w:val="00B42B26"/>
    <w:rsid w:val="00B441C2"/>
    <w:rsid w:val="00B50C04"/>
    <w:rsid w:val="00B53265"/>
    <w:rsid w:val="00B6318B"/>
    <w:rsid w:val="00B71391"/>
    <w:rsid w:val="00B77D97"/>
    <w:rsid w:val="00B8366F"/>
    <w:rsid w:val="00BA2A72"/>
    <w:rsid w:val="00BA37D1"/>
    <w:rsid w:val="00BB6713"/>
    <w:rsid w:val="00BC152E"/>
    <w:rsid w:val="00BC3D29"/>
    <w:rsid w:val="00BC7194"/>
    <w:rsid w:val="00BE2827"/>
    <w:rsid w:val="00BF3FA7"/>
    <w:rsid w:val="00C0053A"/>
    <w:rsid w:val="00C06D8D"/>
    <w:rsid w:val="00C06F32"/>
    <w:rsid w:val="00C14925"/>
    <w:rsid w:val="00C21C51"/>
    <w:rsid w:val="00C27EFD"/>
    <w:rsid w:val="00C322B2"/>
    <w:rsid w:val="00C47BD7"/>
    <w:rsid w:val="00C47FDF"/>
    <w:rsid w:val="00C5034E"/>
    <w:rsid w:val="00C55ACC"/>
    <w:rsid w:val="00C57FE8"/>
    <w:rsid w:val="00C6379B"/>
    <w:rsid w:val="00C73B00"/>
    <w:rsid w:val="00C761E5"/>
    <w:rsid w:val="00C81927"/>
    <w:rsid w:val="00C85079"/>
    <w:rsid w:val="00C92451"/>
    <w:rsid w:val="00C929A9"/>
    <w:rsid w:val="00C94A57"/>
    <w:rsid w:val="00C95B3A"/>
    <w:rsid w:val="00CA66AB"/>
    <w:rsid w:val="00CD1756"/>
    <w:rsid w:val="00CE17C6"/>
    <w:rsid w:val="00CE340A"/>
    <w:rsid w:val="00CE4711"/>
    <w:rsid w:val="00CE4951"/>
    <w:rsid w:val="00CE5E40"/>
    <w:rsid w:val="00D03D66"/>
    <w:rsid w:val="00D05A71"/>
    <w:rsid w:val="00D0735C"/>
    <w:rsid w:val="00D079B4"/>
    <w:rsid w:val="00D13D2F"/>
    <w:rsid w:val="00D20036"/>
    <w:rsid w:val="00D200E2"/>
    <w:rsid w:val="00D20EA9"/>
    <w:rsid w:val="00D253B5"/>
    <w:rsid w:val="00D355BC"/>
    <w:rsid w:val="00D42B3B"/>
    <w:rsid w:val="00D45938"/>
    <w:rsid w:val="00D54D36"/>
    <w:rsid w:val="00D55382"/>
    <w:rsid w:val="00D6630E"/>
    <w:rsid w:val="00D758BB"/>
    <w:rsid w:val="00D76ACB"/>
    <w:rsid w:val="00D77176"/>
    <w:rsid w:val="00D80512"/>
    <w:rsid w:val="00D84EBD"/>
    <w:rsid w:val="00D86455"/>
    <w:rsid w:val="00D96B52"/>
    <w:rsid w:val="00DA64CE"/>
    <w:rsid w:val="00DB1697"/>
    <w:rsid w:val="00DB75B2"/>
    <w:rsid w:val="00DC55C4"/>
    <w:rsid w:val="00DE1A3C"/>
    <w:rsid w:val="00E02193"/>
    <w:rsid w:val="00E030F2"/>
    <w:rsid w:val="00E22084"/>
    <w:rsid w:val="00E25772"/>
    <w:rsid w:val="00E2733E"/>
    <w:rsid w:val="00E31A26"/>
    <w:rsid w:val="00E347A6"/>
    <w:rsid w:val="00E34B9A"/>
    <w:rsid w:val="00E412C7"/>
    <w:rsid w:val="00E45F2D"/>
    <w:rsid w:val="00E4736E"/>
    <w:rsid w:val="00E52E10"/>
    <w:rsid w:val="00E81BD2"/>
    <w:rsid w:val="00E82D0E"/>
    <w:rsid w:val="00E84C81"/>
    <w:rsid w:val="00EB3713"/>
    <w:rsid w:val="00EB689D"/>
    <w:rsid w:val="00EC1F16"/>
    <w:rsid w:val="00EC47C2"/>
    <w:rsid w:val="00ED2270"/>
    <w:rsid w:val="00EE285E"/>
    <w:rsid w:val="00EE3507"/>
    <w:rsid w:val="00EF745C"/>
    <w:rsid w:val="00F117EB"/>
    <w:rsid w:val="00F15210"/>
    <w:rsid w:val="00F17787"/>
    <w:rsid w:val="00F31280"/>
    <w:rsid w:val="00F44B0F"/>
    <w:rsid w:val="00F54C34"/>
    <w:rsid w:val="00F60B04"/>
    <w:rsid w:val="00F62122"/>
    <w:rsid w:val="00F802CD"/>
    <w:rsid w:val="00FA3363"/>
    <w:rsid w:val="00FB4185"/>
    <w:rsid w:val="00FB5A69"/>
    <w:rsid w:val="00FC1F15"/>
    <w:rsid w:val="00FC455A"/>
    <w:rsid w:val="00FD4611"/>
    <w:rsid w:val="00FE2102"/>
    <w:rsid w:val="00FE31D7"/>
    <w:rsid w:val="00FF2FCB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8A88C"/>
  <w14:defaultImageDpi w14:val="300"/>
  <w15:docId w15:val="{04A87178-E342-FA4A-9103-F1C83566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="Times New Roman (Corpo CS)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F5964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103"/>
    <w:pPr>
      <w:tabs>
        <w:tab w:val="center" w:pos="4819"/>
        <w:tab w:val="right" w:pos="9638"/>
      </w:tabs>
    </w:pPr>
    <w:rPr>
      <w:rFonts w:ascii="Verdana" w:eastAsiaTheme="minorEastAsia" w:hAnsi="Verdana" w:cs="Times New Roman (Corpo CS)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103"/>
  </w:style>
  <w:style w:type="paragraph" w:styleId="Pidipagina">
    <w:name w:val="footer"/>
    <w:basedOn w:val="Normale"/>
    <w:link w:val="PidipaginaCarattere"/>
    <w:uiPriority w:val="99"/>
    <w:unhideWhenUsed/>
    <w:rsid w:val="006D4103"/>
    <w:pPr>
      <w:tabs>
        <w:tab w:val="center" w:pos="4819"/>
        <w:tab w:val="right" w:pos="9638"/>
      </w:tabs>
    </w:pPr>
    <w:rPr>
      <w:rFonts w:ascii="Verdana" w:eastAsiaTheme="minorEastAsia" w:hAnsi="Verdana" w:cs="Times New Roman (Corpo CS)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1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103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103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unhideWhenUsed/>
    <w:rsid w:val="001D7231"/>
    <w:rPr>
      <w:rFonts w:ascii="Verdana" w:hAnsi="Verdana"/>
      <w:sz w:val="14"/>
      <w:szCs w:val="14"/>
    </w:rPr>
  </w:style>
  <w:style w:type="paragraph" w:customStyle="1" w:styleId="TITOLO">
    <w:name w:val="TITOLO"/>
    <w:basedOn w:val="Normale"/>
    <w:qFormat/>
    <w:rsid w:val="00C6379B"/>
    <w:pPr>
      <w:ind w:right="-7"/>
    </w:pPr>
    <w:rPr>
      <w:rFonts w:ascii="Verdana" w:hAnsi="Verdana" w:cs="Times New Roman (Corpo CS)"/>
      <w:b/>
      <w:bCs/>
      <w:sz w:val="20"/>
      <w:szCs w:val="20"/>
    </w:rPr>
  </w:style>
  <w:style w:type="paragraph" w:customStyle="1" w:styleId="PARAGRAFO">
    <w:name w:val="PARAGRAFO"/>
    <w:basedOn w:val="Normale"/>
    <w:qFormat/>
    <w:rsid w:val="00C6379B"/>
    <w:pPr>
      <w:jc w:val="both"/>
    </w:pPr>
    <w:rPr>
      <w:rFonts w:ascii="Verdana" w:hAnsi="Verdana" w:cs="Times New Roman (Corpo CS)"/>
      <w:sz w:val="20"/>
      <w:szCs w:val="20"/>
    </w:rPr>
  </w:style>
  <w:style w:type="table" w:styleId="Grigliatabella">
    <w:name w:val="Table Grid"/>
    <w:basedOn w:val="Tabellanormale"/>
    <w:uiPriority w:val="59"/>
    <w:rsid w:val="00551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A871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E22084"/>
    <w:pPr>
      <w:autoSpaceDE w:val="0"/>
      <w:autoSpaceDN w:val="0"/>
      <w:adjustRightInd w:val="0"/>
    </w:pPr>
    <w:rPr>
      <w:rFonts w:ascii="ITC Avant Garde Gothic" w:hAnsi="ITC Avant Garde Gothic" w:cs="ITC Avant Gar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B1C0C39FC27B4BABCFB58EF409E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6E4F0E-8F97-A248-A84A-22D35042AFC8}"/>
      </w:docPartPr>
      <w:docPartBody>
        <w:p w:rsidR="006906F8" w:rsidRDefault="001C1D37" w:rsidP="001C1D37">
          <w:pPr>
            <w:pStyle w:val="4EB1C0C39FC27B4BABCFB58EF409EF40"/>
          </w:pPr>
          <w:r>
            <w:t>[Digitare il titolo del documento]</w:t>
          </w:r>
        </w:p>
      </w:docPartBody>
    </w:docPart>
    <w:docPart>
      <w:docPartPr>
        <w:name w:val="877061DD4D10604FA6A40B9A9A7431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DF284A-3A74-5949-B783-A6513ABE1937}"/>
      </w:docPartPr>
      <w:docPartBody>
        <w:p w:rsidR="006906F8" w:rsidRDefault="001C1D37" w:rsidP="001C1D37">
          <w:pPr>
            <w:pStyle w:val="877061DD4D10604FA6A40B9A9A743125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 (Corpo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Gothic">
    <w:altName w:val="Avant Garde"/>
    <w:charset w:val="00"/>
    <w:family w:val="swiss"/>
    <w:pitch w:val="default"/>
    <w:sig w:usb0="00000003" w:usb1="00000000" w:usb2="00000000" w:usb3="00000000" w:csb0="00000001" w:csb1="00000000"/>
  </w:font>
  <w:font w:name="ITCAvantGardeStd-Md">
    <w:altName w:val="Calibri"/>
    <w:charset w:val="00"/>
    <w:family w:val="swiss"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37"/>
    <w:rsid w:val="00022D36"/>
    <w:rsid w:val="00074030"/>
    <w:rsid w:val="0010446F"/>
    <w:rsid w:val="001C1D37"/>
    <w:rsid w:val="001C61AD"/>
    <w:rsid w:val="002A7D6D"/>
    <w:rsid w:val="003175CE"/>
    <w:rsid w:val="00352451"/>
    <w:rsid w:val="00384C53"/>
    <w:rsid w:val="00391EE8"/>
    <w:rsid w:val="0039301F"/>
    <w:rsid w:val="003D2221"/>
    <w:rsid w:val="004459AB"/>
    <w:rsid w:val="004D7ADC"/>
    <w:rsid w:val="005F7E90"/>
    <w:rsid w:val="006645FF"/>
    <w:rsid w:val="006906F8"/>
    <w:rsid w:val="007E0A65"/>
    <w:rsid w:val="00895BE7"/>
    <w:rsid w:val="00AE22BF"/>
    <w:rsid w:val="00B01273"/>
    <w:rsid w:val="00B11D70"/>
    <w:rsid w:val="00B4170F"/>
    <w:rsid w:val="00CD4357"/>
    <w:rsid w:val="00DD54EE"/>
    <w:rsid w:val="00E20ABB"/>
    <w:rsid w:val="00E629ED"/>
    <w:rsid w:val="00E62D77"/>
    <w:rsid w:val="00EA2669"/>
    <w:rsid w:val="00ED28B4"/>
    <w:rsid w:val="00EE2D0E"/>
    <w:rsid w:val="00F10EE3"/>
    <w:rsid w:val="00F4313E"/>
    <w:rsid w:val="00F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EB1C0C39FC27B4BABCFB58EF409EF40">
    <w:name w:val="4EB1C0C39FC27B4BABCFB58EF409EF40"/>
    <w:rsid w:val="001C1D37"/>
  </w:style>
  <w:style w:type="paragraph" w:customStyle="1" w:styleId="877061DD4D10604FA6A40B9A9A743125">
    <w:name w:val="877061DD4D10604FA6A40B9A9A743125"/>
    <w:rsid w:val="001C1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162C1-FA33-4648-AC30-EEF2173E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1213</Words>
  <Characters>6916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Giorgetti SPA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Villa</dc:creator>
  <cp:keywords/>
  <dc:description/>
  <cp:lastModifiedBy>info@rosifontana.it</cp:lastModifiedBy>
  <cp:revision>11</cp:revision>
  <cp:lastPrinted>2019-08-02T09:01:00Z</cp:lastPrinted>
  <dcterms:created xsi:type="dcterms:W3CDTF">2022-03-24T11:24:00Z</dcterms:created>
  <dcterms:modified xsi:type="dcterms:W3CDTF">2022-03-24T16:31:00Z</dcterms:modified>
</cp:coreProperties>
</file>